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78A0" w:rsidRPr="008978A0" w:rsidRDefault="008978A0" w:rsidP="008978A0">
      <w:pPr>
        <w:spacing w:after="0" w:line="276" w:lineRule="auto"/>
        <w:ind w:left="0" w:firstLine="0"/>
        <w:jc w:val="center"/>
        <w:rPr>
          <w:bCs/>
          <w:color w:val="auto"/>
          <w:szCs w:val="28"/>
        </w:rPr>
      </w:pPr>
      <w:r w:rsidRPr="008978A0">
        <w:rPr>
          <w:bCs/>
          <w:color w:val="auto"/>
          <w:szCs w:val="28"/>
        </w:rPr>
        <w:t>ГОСУДАРСТВЕННОЕ АВТОНОМНОЕ  ПРОФЕССИОНАЛЬНОЕ ОБРАЗОВАТЕЛЬНОЕ  УЧРЕЖДЕНИЕ «АКБУЛАКСКИЙ ПОЛИТЕХНИЧЕСКИЙ  ТЕХНИКУМ»</w:t>
      </w:r>
    </w:p>
    <w:p w:rsidR="008978A0" w:rsidRPr="008978A0" w:rsidRDefault="008978A0" w:rsidP="008978A0">
      <w:pPr>
        <w:spacing w:after="0" w:line="276" w:lineRule="auto"/>
        <w:ind w:left="0" w:firstLine="0"/>
        <w:jc w:val="left"/>
        <w:rPr>
          <w:color w:val="auto"/>
          <w:szCs w:val="28"/>
        </w:rPr>
      </w:pPr>
    </w:p>
    <w:p w:rsidR="008978A0" w:rsidRPr="008978A0" w:rsidRDefault="008978A0" w:rsidP="008978A0">
      <w:pPr>
        <w:spacing w:after="0" w:line="276" w:lineRule="auto"/>
        <w:ind w:left="0" w:firstLine="0"/>
        <w:jc w:val="left"/>
        <w:rPr>
          <w:color w:val="auto"/>
          <w:szCs w:val="28"/>
        </w:rPr>
      </w:pPr>
    </w:p>
    <w:p w:rsidR="008978A0" w:rsidRPr="008978A0" w:rsidRDefault="008978A0" w:rsidP="008978A0">
      <w:pPr>
        <w:spacing w:after="0" w:line="276" w:lineRule="auto"/>
        <w:ind w:left="0" w:firstLine="0"/>
        <w:jc w:val="left"/>
        <w:rPr>
          <w:color w:val="auto"/>
          <w:szCs w:val="28"/>
        </w:rPr>
      </w:pPr>
    </w:p>
    <w:p w:rsidR="008978A0" w:rsidRPr="008978A0" w:rsidRDefault="008978A0" w:rsidP="008978A0">
      <w:pPr>
        <w:spacing w:after="0" w:line="276" w:lineRule="auto"/>
        <w:ind w:left="0" w:firstLine="0"/>
        <w:jc w:val="left"/>
        <w:rPr>
          <w:color w:val="auto"/>
          <w:szCs w:val="28"/>
        </w:rPr>
      </w:pPr>
    </w:p>
    <w:p w:rsidR="008978A0" w:rsidRPr="008978A0" w:rsidRDefault="008978A0" w:rsidP="008978A0">
      <w:pPr>
        <w:spacing w:after="0" w:line="276" w:lineRule="auto"/>
        <w:ind w:left="0" w:firstLine="0"/>
        <w:jc w:val="left"/>
        <w:rPr>
          <w:color w:val="auto"/>
          <w:szCs w:val="28"/>
        </w:rPr>
      </w:pPr>
    </w:p>
    <w:p w:rsidR="008978A0" w:rsidRPr="008978A0" w:rsidRDefault="008978A0" w:rsidP="008978A0">
      <w:pPr>
        <w:spacing w:after="0" w:line="276" w:lineRule="auto"/>
        <w:ind w:left="0" w:firstLine="0"/>
        <w:jc w:val="left"/>
        <w:rPr>
          <w:color w:val="auto"/>
          <w:szCs w:val="28"/>
        </w:rPr>
      </w:pPr>
    </w:p>
    <w:p w:rsidR="008978A0" w:rsidRPr="008978A0" w:rsidRDefault="008978A0" w:rsidP="008978A0">
      <w:pPr>
        <w:spacing w:after="0" w:line="276" w:lineRule="auto"/>
        <w:ind w:left="0" w:firstLine="0"/>
        <w:jc w:val="left"/>
        <w:rPr>
          <w:color w:val="auto"/>
          <w:szCs w:val="28"/>
        </w:rPr>
      </w:pPr>
    </w:p>
    <w:p w:rsidR="008978A0" w:rsidRPr="008978A0" w:rsidRDefault="008978A0" w:rsidP="008978A0">
      <w:pPr>
        <w:spacing w:after="0" w:line="276" w:lineRule="auto"/>
        <w:ind w:left="0" w:firstLine="0"/>
        <w:jc w:val="left"/>
        <w:rPr>
          <w:color w:val="auto"/>
          <w:szCs w:val="28"/>
        </w:rPr>
      </w:pPr>
    </w:p>
    <w:p w:rsidR="008978A0" w:rsidRPr="008978A0" w:rsidRDefault="008978A0" w:rsidP="008978A0">
      <w:pPr>
        <w:spacing w:after="0" w:line="276" w:lineRule="auto"/>
        <w:ind w:left="0" w:firstLine="0"/>
        <w:jc w:val="center"/>
        <w:rPr>
          <w:color w:val="auto"/>
          <w:szCs w:val="28"/>
        </w:rPr>
      </w:pPr>
      <w:r w:rsidRPr="008978A0">
        <w:rPr>
          <w:color w:val="auto"/>
          <w:szCs w:val="28"/>
        </w:rPr>
        <w:t>РАБОЧАЯ ПРОГРАММА</w:t>
      </w:r>
    </w:p>
    <w:p w:rsidR="008978A0" w:rsidRPr="008978A0" w:rsidRDefault="008978A0" w:rsidP="008978A0">
      <w:pPr>
        <w:spacing w:after="0" w:line="276" w:lineRule="auto"/>
        <w:ind w:left="0" w:firstLine="0"/>
        <w:jc w:val="center"/>
        <w:rPr>
          <w:color w:val="auto"/>
          <w:szCs w:val="28"/>
        </w:rPr>
      </w:pPr>
      <w:r w:rsidRPr="008978A0">
        <w:rPr>
          <w:color w:val="auto"/>
          <w:szCs w:val="28"/>
        </w:rPr>
        <w:t xml:space="preserve">УЧЕБНОЙ ДИСЦИПЛИНЫ </w:t>
      </w:r>
    </w:p>
    <w:p w:rsidR="008978A0" w:rsidRPr="008978A0" w:rsidRDefault="008978A0" w:rsidP="008978A0">
      <w:pPr>
        <w:spacing w:after="0" w:line="276" w:lineRule="auto"/>
        <w:ind w:left="0" w:firstLine="0"/>
        <w:jc w:val="center"/>
        <w:rPr>
          <w:color w:val="auto"/>
          <w:szCs w:val="28"/>
        </w:rPr>
      </w:pPr>
      <w:r w:rsidRPr="008978A0">
        <w:rPr>
          <w:color w:val="auto"/>
          <w:szCs w:val="28"/>
        </w:rPr>
        <w:t>ОУП. 11 География  ( 36 часов)</w:t>
      </w:r>
    </w:p>
    <w:p w:rsidR="008978A0" w:rsidRPr="008978A0" w:rsidRDefault="008978A0" w:rsidP="008978A0">
      <w:pPr>
        <w:spacing w:after="0" w:line="276" w:lineRule="auto"/>
        <w:ind w:left="0" w:firstLine="0"/>
        <w:jc w:val="center"/>
        <w:rPr>
          <w:color w:val="auto"/>
          <w:szCs w:val="28"/>
        </w:rPr>
      </w:pPr>
      <w:r w:rsidRPr="008978A0">
        <w:rPr>
          <w:color w:val="auto"/>
          <w:szCs w:val="28"/>
        </w:rPr>
        <w:t xml:space="preserve">по профессии: 32.08.02  «Торговое дело» </w:t>
      </w:r>
    </w:p>
    <w:p w:rsidR="008978A0" w:rsidRPr="008978A0" w:rsidRDefault="008978A0" w:rsidP="008978A0">
      <w:pPr>
        <w:spacing w:after="0" w:line="276" w:lineRule="auto"/>
        <w:ind w:left="0" w:firstLine="0"/>
        <w:jc w:val="center"/>
        <w:rPr>
          <w:color w:val="auto"/>
          <w:szCs w:val="28"/>
        </w:rPr>
      </w:pPr>
    </w:p>
    <w:p w:rsidR="008978A0" w:rsidRPr="008978A0" w:rsidRDefault="008978A0" w:rsidP="008978A0">
      <w:pPr>
        <w:spacing w:after="0" w:line="276" w:lineRule="auto"/>
        <w:ind w:left="0" w:firstLine="0"/>
        <w:jc w:val="center"/>
        <w:rPr>
          <w:color w:val="auto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8978A0" w:rsidRPr="008978A0" w:rsidTr="00F87D94">
        <w:tc>
          <w:tcPr>
            <w:tcW w:w="4672" w:type="dxa"/>
          </w:tcPr>
          <w:p w:rsidR="008978A0" w:rsidRPr="008978A0" w:rsidRDefault="008978A0" w:rsidP="008978A0">
            <w:pPr>
              <w:spacing w:after="0" w:line="276" w:lineRule="auto"/>
              <w:ind w:lef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4672" w:type="dxa"/>
          </w:tcPr>
          <w:p w:rsidR="008978A0" w:rsidRPr="008978A0" w:rsidRDefault="008978A0" w:rsidP="008978A0">
            <w:pPr>
              <w:spacing w:after="0" w:line="276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8978A0">
              <w:rPr>
                <w:color w:val="auto"/>
                <w:szCs w:val="28"/>
              </w:rPr>
              <w:t>Квалификация: специалист по торговому делу</w:t>
            </w:r>
          </w:p>
          <w:p w:rsidR="008978A0" w:rsidRPr="008978A0" w:rsidRDefault="008978A0" w:rsidP="008978A0">
            <w:pPr>
              <w:spacing w:after="0" w:line="276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8978A0">
              <w:rPr>
                <w:color w:val="auto"/>
                <w:szCs w:val="28"/>
              </w:rPr>
              <w:t xml:space="preserve">Форма обучения: </w:t>
            </w:r>
            <w:r w:rsidRPr="008978A0">
              <w:rPr>
                <w:color w:val="auto"/>
                <w:szCs w:val="28"/>
                <w:u w:val="single"/>
              </w:rPr>
              <w:t>очная</w:t>
            </w:r>
            <w:r w:rsidRPr="008978A0">
              <w:rPr>
                <w:color w:val="auto"/>
                <w:szCs w:val="28"/>
              </w:rPr>
              <w:t xml:space="preserve">                                                   Нормативный срок освоения: 2 года 10 месяцев</w:t>
            </w:r>
          </w:p>
          <w:p w:rsidR="008978A0" w:rsidRPr="008978A0" w:rsidRDefault="008978A0" w:rsidP="008978A0">
            <w:pPr>
              <w:spacing w:after="0" w:line="276" w:lineRule="auto"/>
              <w:ind w:left="0" w:firstLine="0"/>
              <w:jc w:val="left"/>
              <w:rPr>
                <w:color w:val="auto"/>
                <w:szCs w:val="28"/>
                <w:u w:val="single"/>
              </w:rPr>
            </w:pPr>
            <w:r w:rsidRPr="008978A0">
              <w:rPr>
                <w:color w:val="auto"/>
                <w:szCs w:val="28"/>
              </w:rPr>
              <w:t xml:space="preserve">База обучения: </w:t>
            </w:r>
            <w:r w:rsidRPr="008978A0">
              <w:rPr>
                <w:color w:val="auto"/>
                <w:szCs w:val="28"/>
                <w:u w:val="single"/>
              </w:rPr>
              <w:t>основное общее образование</w:t>
            </w:r>
          </w:p>
          <w:p w:rsidR="008978A0" w:rsidRPr="008978A0" w:rsidRDefault="008978A0" w:rsidP="008978A0">
            <w:pPr>
              <w:spacing w:after="0" w:line="276" w:lineRule="auto"/>
              <w:ind w:left="0" w:firstLine="0"/>
              <w:jc w:val="center"/>
              <w:rPr>
                <w:color w:val="auto"/>
                <w:szCs w:val="28"/>
              </w:rPr>
            </w:pPr>
          </w:p>
          <w:p w:rsidR="008978A0" w:rsidRPr="008978A0" w:rsidRDefault="008978A0" w:rsidP="008978A0">
            <w:pPr>
              <w:spacing w:after="0" w:line="276" w:lineRule="auto"/>
              <w:ind w:left="0" w:firstLine="0"/>
              <w:jc w:val="center"/>
              <w:rPr>
                <w:color w:val="auto"/>
                <w:szCs w:val="28"/>
              </w:rPr>
            </w:pPr>
          </w:p>
        </w:tc>
      </w:tr>
    </w:tbl>
    <w:p w:rsidR="008978A0" w:rsidRPr="008978A0" w:rsidRDefault="008978A0" w:rsidP="008978A0">
      <w:pPr>
        <w:spacing w:after="0" w:line="276" w:lineRule="auto"/>
        <w:ind w:left="0" w:firstLine="0"/>
        <w:jc w:val="center"/>
        <w:rPr>
          <w:color w:val="auto"/>
          <w:szCs w:val="28"/>
        </w:rPr>
      </w:pPr>
    </w:p>
    <w:p w:rsidR="008978A0" w:rsidRPr="008978A0" w:rsidRDefault="008978A0" w:rsidP="008978A0">
      <w:pPr>
        <w:spacing w:after="0" w:line="276" w:lineRule="auto"/>
        <w:ind w:left="0" w:firstLine="0"/>
        <w:jc w:val="center"/>
        <w:rPr>
          <w:color w:val="auto"/>
          <w:szCs w:val="28"/>
        </w:rPr>
      </w:pPr>
    </w:p>
    <w:p w:rsidR="008978A0" w:rsidRPr="008978A0" w:rsidRDefault="008978A0" w:rsidP="008978A0">
      <w:pPr>
        <w:spacing w:after="0" w:line="276" w:lineRule="auto"/>
        <w:ind w:left="0" w:firstLine="0"/>
        <w:jc w:val="left"/>
        <w:rPr>
          <w:color w:val="auto"/>
          <w:szCs w:val="28"/>
        </w:rPr>
      </w:pPr>
      <w:r w:rsidRPr="008978A0">
        <w:rPr>
          <w:color w:val="auto"/>
          <w:szCs w:val="28"/>
        </w:rPr>
        <w:tab/>
      </w:r>
      <w:r w:rsidRPr="008978A0">
        <w:rPr>
          <w:color w:val="auto"/>
          <w:szCs w:val="28"/>
        </w:rPr>
        <w:tab/>
      </w:r>
      <w:r w:rsidRPr="008978A0">
        <w:rPr>
          <w:color w:val="auto"/>
          <w:szCs w:val="28"/>
        </w:rPr>
        <w:tab/>
      </w:r>
      <w:r w:rsidRPr="008978A0">
        <w:rPr>
          <w:color w:val="auto"/>
          <w:szCs w:val="28"/>
        </w:rPr>
        <w:tab/>
      </w:r>
      <w:r w:rsidRPr="008978A0">
        <w:rPr>
          <w:color w:val="auto"/>
          <w:szCs w:val="28"/>
        </w:rPr>
        <w:tab/>
      </w:r>
    </w:p>
    <w:p w:rsidR="008978A0" w:rsidRPr="008978A0" w:rsidRDefault="008978A0" w:rsidP="008978A0">
      <w:pPr>
        <w:spacing w:after="0" w:line="276" w:lineRule="auto"/>
        <w:ind w:left="0" w:firstLine="0"/>
        <w:jc w:val="left"/>
        <w:rPr>
          <w:color w:val="auto"/>
          <w:szCs w:val="28"/>
        </w:rPr>
      </w:pPr>
    </w:p>
    <w:p w:rsidR="008978A0" w:rsidRPr="008978A0" w:rsidRDefault="008978A0" w:rsidP="008978A0">
      <w:pPr>
        <w:spacing w:after="0" w:line="276" w:lineRule="auto"/>
        <w:ind w:left="0" w:firstLine="0"/>
        <w:jc w:val="left"/>
        <w:rPr>
          <w:color w:val="auto"/>
          <w:szCs w:val="28"/>
        </w:rPr>
      </w:pPr>
    </w:p>
    <w:p w:rsidR="008978A0" w:rsidRPr="008978A0" w:rsidRDefault="008978A0" w:rsidP="008978A0">
      <w:pPr>
        <w:spacing w:after="0" w:line="276" w:lineRule="auto"/>
        <w:ind w:left="0" w:firstLine="0"/>
        <w:jc w:val="center"/>
        <w:rPr>
          <w:color w:val="auto"/>
          <w:szCs w:val="28"/>
        </w:rPr>
      </w:pPr>
    </w:p>
    <w:p w:rsidR="008978A0" w:rsidRPr="008978A0" w:rsidRDefault="008978A0" w:rsidP="008978A0">
      <w:pPr>
        <w:spacing w:after="0" w:line="276" w:lineRule="auto"/>
        <w:ind w:left="0" w:firstLine="0"/>
        <w:jc w:val="left"/>
        <w:rPr>
          <w:color w:val="auto"/>
          <w:szCs w:val="28"/>
        </w:rPr>
      </w:pPr>
    </w:p>
    <w:p w:rsidR="008978A0" w:rsidRPr="008978A0" w:rsidRDefault="008978A0" w:rsidP="008978A0">
      <w:pPr>
        <w:spacing w:after="0" w:line="276" w:lineRule="auto"/>
        <w:ind w:left="0" w:firstLine="0"/>
        <w:jc w:val="center"/>
        <w:rPr>
          <w:color w:val="auto"/>
          <w:szCs w:val="28"/>
        </w:rPr>
      </w:pPr>
    </w:p>
    <w:p w:rsidR="008978A0" w:rsidRPr="008978A0" w:rsidRDefault="008978A0" w:rsidP="008978A0">
      <w:pPr>
        <w:spacing w:after="0" w:line="276" w:lineRule="auto"/>
        <w:ind w:left="0" w:firstLine="0"/>
        <w:jc w:val="center"/>
        <w:rPr>
          <w:color w:val="auto"/>
          <w:szCs w:val="28"/>
        </w:rPr>
      </w:pPr>
    </w:p>
    <w:p w:rsidR="008978A0" w:rsidRPr="008978A0" w:rsidRDefault="008978A0" w:rsidP="008978A0">
      <w:pPr>
        <w:spacing w:after="0" w:line="276" w:lineRule="auto"/>
        <w:ind w:left="0" w:firstLine="0"/>
        <w:jc w:val="center"/>
        <w:rPr>
          <w:color w:val="auto"/>
          <w:szCs w:val="28"/>
        </w:rPr>
      </w:pPr>
    </w:p>
    <w:p w:rsidR="008978A0" w:rsidRPr="008978A0" w:rsidRDefault="008978A0" w:rsidP="008978A0">
      <w:pPr>
        <w:spacing w:after="0" w:line="276" w:lineRule="auto"/>
        <w:ind w:left="0" w:firstLine="0"/>
        <w:jc w:val="center"/>
        <w:rPr>
          <w:color w:val="auto"/>
          <w:szCs w:val="28"/>
        </w:rPr>
      </w:pPr>
      <w:r w:rsidRPr="008978A0">
        <w:rPr>
          <w:color w:val="auto"/>
          <w:szCs w:val="28"/>
        </w:rPr>
        <w:t>Акбулак, 2025 год</w:t>
      </w:r>
    </w:p>
    <w:p w:rsidR="008978A0" w:rsidRPr="008978A0" w:rsidRDefault="0071648B" w:rsidP="008978A0">
      <w:pPr>
        <w:spacing w:after="0" w:line="240" w:lineRule="auto"/>
        <w:ind w:left="0" w:firstLine="709"/>
        <w:rPr>
          <w:rFonts w:eastAsiaTheme="minorHAnsi" w:cstheme="minorBidi"/>
          <w:color w:val="auto"/>
          <w:kern w:val="2"/>
          <w:lang w:eastAsia="en-US"/>
          <w14:ligatures w14:val="standardContextual"/>
        </w:rPr>
      </w:pPr>
      <w:r w:rsidRPr="0071648B">
        <w:rPr>
          <w:noProof/>
          <w:color w:val="auto"/>
          <w:szCs w:val="28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-775970</wp:posOffset>
            </wp:positionH>
            <wp:positionV relativeFrom="paragraph">
              <wp:posOffset>0</wp:posOffset>
            </wp:positionV>
            <wp:extent cx="7287260" cy="8912225"/>
            <wp:effectExtent l="0" t="0" r="8890" b="3175"/>
            <wp:wrapThrough wrapText="bothSides">
              <wp:wrapPolygon edited="0">
                <wp:start x="0" y="0"/>
                <wp:lineTo x="0" y="21562"/>
                <wp:lineTo x="21570" y="21562"/>
                <wp:lineTo x="21570" y="0"/>
                <wp:lineTo x="0" y="0"/>
              </wp:wrapPolygon>
            </wp:wrapThrough>
            <wp:docPr id="1" name="Рисунок 1" descr="G:\Программы 1 курс  2025-2026\Сайт\ТД 025\Программы\Физи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Программы 1 курс  2025-2026\Сайт\ТД 025\Программы\Физика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7260" cy="891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83880" w:rsidRDefault="00922FAE" w:rsidP="0071648B">
      <w:pPr>
        <w:spacing w:after="0" w:line="259" w:lineRule="auto"/>
        <w:ind w:firstLine="0"/>
        <w:jc w:val="center"/>
      </w:pPr>
      <w:bookmarkStart w:id="0" w:name="_GoBack"/>
      <w:bookmarkEnd w:id="0"/>
      <w:r>
        <w:lastRenderedPageBreak/>
        <w:t>СОДЕРЖАНИЕ</w:t>
      </w:r>
    </w:p>
    <w:tbl>
      <w:tblPr>
        <w:tblStyle w:val="TableGrid"/>
        <w:tblW w:w="9290" w:type="dxa"/>
        <w:tblInd w:w="72" w:type="dxa"/>
        <w:tblCellMar>
          <w:top w:w="13" w:type="dxa"/>
          <w:left w:w="108" w:type="dxa"/>
          <w:right w:w="141" w:type="dxa"/>
        </w:tblCellMar>
        <w:tblLook w:val="04A0" w:firstRow="1" w:lastRow="0" w:firstColumn="1" w:lastColumn="0" w:noHBand="0" w:noVBand="1"/>
      </w:tblPr>
      <w:tblGrid>
        <w:gridCol w:w="674"/>
        <w:gridCol w:w="7790"/>
        <w:gridCol w:w="826"/>
      </w:tblGrid>
      <w:tr w:rsidR="00B83880">
        <w:trPr>
          <w:trHeight w:val="581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B8388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стр. </w:t>
            </w:r>
          </w:p>
        </w:tc>
      </w:tr>
      <w:tr w:rsidR="00B83880">
        <w:trPr>
          <w:trHeight w:val="653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B8388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ПОЯСНИТЕЛЬНАЯ ЗАПИСКА </w:t>
            </w:r>
          </w:p>
          <w:p w:rsidR="00B83880" w:rsidRDefault="00922FAE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34" w:firstLine="0"/>
              <w:jc w:val="center"/>
            </w:pPr>
            <w:r>
              <w:rPr>
                <w:b/>
              </w:rPr>
              <w:t xml:space="preserve">3 </w:t>
            </w:r>
          </w:p>
        </w:tc>
      </w:tr>
      <w:tr w:rsidR="00B83880">
        <w:trPr>
          <w:trHeight w:val="97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firstLine="0"/>
              <w:jc w:val="left"/>
            </w:pPr>
            <w:r>
              <w:t>1.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7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29" w:line="259" w:lineRule="auto"/>
              <w:ind w:left="0" w:firstLine="0"/>
              <w:jc w:val="left"/>
            </w:pPr>
            <w:r>
              <w:rPr>
                <w:b/>
              </w:rPr>
              <w:t xml:space="preserve">ПЛАНИРУЕМЫЕ РЕЗУЛЬТАТЫ ОСВОЕНИЯ </w:t>
            </w:r>
          </w:p>
          <w:p w:rsidR="00B83880" w:rsidRDefault="00922FAE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УЧЕБНОГО ПРЕДМЕТА </w:t>
            </w:r>
          </w:p>
          <w:p w:rsidR="00B83880" w:rsidRDefault="00922FAE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34" w:firstLine="0"/>
              <w:jc w:val="center"/>
            </w:pPr>
            <w:r>
              <w:rPr>
                <w:b/>
              </w:rPr>
              <w:t xml:space="preserve">5 </w:t>
            </w:r>
          </w:p>
        </w:tc>
      </w:tr>
      <w:tr w:rsidR="00B83880">
        <w:trPr>
          <w:trHeight w:val="790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1.1 </w:t>
            </w:r>
          </w:p>
        </w:tc>
        <w:tc>
          <w:tcPr>
            <w:tcW w:w="7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Личностные результаты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34" w:firstLine="0"/>
              <w:jc w:val="center"/>
            </w:pPr>
            <w:r>
              <w:rPr>
                <w:b/>
              </w:rPr>
              <w:t xml:space="preserve">5 </w:t>
            </w:r>
          </w:p>
        </w:tc>
      </w:tr>
      <w:tr w:rsidR="00B83880">
        <w:trPr>
          <w:trHeight w:val="793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1.2 </w:t>
            </w:r>
          </w:p>
        </w:tc>
        <w:tc>
          <w:tcPr>
            <w:tcW w:w="7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firstLine="0"/>
            </w:pPr>
            <w:r>
              <w:rPr>
                <w:b/>
              </w:rPr>
              <w:t xml:space="preserve">Личностные результаты освоения программы воспитания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34" w:firstLine="0"/>
              <w:jc w:val="center"/>
            </w:pPr>
            <w:r>
              <w:rPr>
                <w:b/>
              </w:rPr>
              <w:t xml:space="preserve">7 </w:t>
            </w:r>
          </w:p>
        </w:tc>
      </w:tr>
      <w:tr w:rsidR="00B83880">
        <w:trPr>
          <w:trHeight w:val="790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1.3 </w:t>
            </w:r>
          </w:p>
        </w:tc>
        <w:tc>
          <w:tcPr>
            <w:tcW w:w="7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Метапредметные результаты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34" w:firstLine="0"/>
              <w:jc w:val="center"/>
            </w:pPr>
            <w:r>
              <w:rPr>
                <w:b/>
              </w:rPr>
              <w:t xml:space="preserve">8 </w:t>
            </w:r>
          </w:p>
        </w:tc>
      </w:tr>
      <w:tr w:rsidR="00B83880">
        <w:trPr>
          <w:trHeight w:val="792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1.4 </w:t>
            </w:r>
          </w:p>
        </w:tc>
        <w:tc>
          <w:tcPr>
            <w:tcW w:w="7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Предметные результаты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31" w:firstLine="0"/>
              <w:jc w:val="center"/>
            </w:pPr>
            <w:r>
              <w:rPr>
                <w:b/>
              </w:rPr>
              <w:t xml:space="preserve">11 </w:t>
            </w:r>
          </w:p>
        </w:tc>
      </w:tr>
      <w:tr w:rsidR="00B83880">
        <w:trPr>
          <w:trHeight w:val="581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2. </w:t>
            </w:r>
          </w:p>
        </w:tc>
        <w:tc>
          <w:tcPr>
            <w:tcW w:w="7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34" w:firstLine="0"/>
              <w:jc w:val="left"/>
            </w:pPr>
            <w:r>
              <w:rPr>
                <w:b/>
              </w:rPr>
              <w:t xml:space="preserve">СОДЕРЖАНИЕ УЧЕБНОГО ПРЕДМЕТА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31" w:firstLine="0"/>
              <w:jc w:val="center"/>
            </w:pPr>
            <w:r>
              <w:rPr>
                <w:b/>
              </w:rPr>
              <w:t xml:space="preserve">14 </w:t>
            </w:r>
          </w:p>
        </w:tc>
      </w:tr>
      <w:tr w:rsidR="00B83880">
        <w:trPr>
          <w:trHeight w:val="653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2.1 </w:t>
            </w:r>
          </w:p>
        </w:tc>
        <w:tc>
          <w:tcPr>
            <w:tcW w:w="7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34" w:right="1114" w:hanging="34"/>
              <w:jc w:val="left"/>
            </w:pPr>
            <w:r>
              <w:rPr>
                <w:b/>
              </w:rPr>
              <w:t xml:space="preserve">Объем учебного предмета и виды учебной работы 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31" w:firstLine="0"/>
              <w:jc w:val="center"/>
            </w:pPr>
            <w:r>
              <w:rPr>
                <w:b/>
              </w:rPr>
              <w:t xml:space="preserve">14 </w:t>
            </w:r>
          </w:p>
        </w:tc>
      </w:tr>
      <w:tr w:rsidR="00B83880">
        <w:trPr>
          <w:trHeight w:val="581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2.2 </w:t>
            </w:r>
          </w:p>
        </w:tc>
        <w:tc>
          <w:tcPr>
            <w:tcW w:w="7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Содержание учебного предмета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31" w:firstLine="0"/>
              <w:jc w:val="center"/>
            </w:pPr>
            <w:r>
              <w:rPr>
                <w:b/>
              </w:rPr>
              <w:t xml:space="preserve">14 </w:t>
            </w:r>
          </w:p>
        </w:tc>
      </w:tr>
      <w:tr w:rsidR="00B83880">
        <w:trPr>
          <w:trHeight w:val="950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3. </w:t>
            </w:r>
          </w:p>
        </w:tc>
        <w:tc>
          <w:tcPr>
            <w:tcW w:w="7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78" w:line="259" w:lineRule="auto"/>
              <w:ind w:left="34" w:firstLine="0"/>
              <w:jc w:val="left"/>
            </w:pPr>
            <w:r>
              <w:rPr>
                <w:b/>
              </w:rPr>
              <w:t xml:space="preserve">ТЕМАТИЧЕСКОЕ ПЛАНИРОВАНИЕ УЧЕБНОГО </w:t>
            </w:r>
          </w:p>
          <w:p w:rsidR="00B83880" w:rsidRDefault="00922FAE">
            <w:pPr>
              <w:spacing w:after="0" w:line="259" w:lineRule="auto"/>
              <w:ind w:left="34" w:firstLine="0"/>
              <w:jc w:val="left"/>
            </w:pPr>
            <w:r>
              <w:rPr>
                <w:b/>
              </w:rPr>
              <w:t xml:space="preserve">ПРЕДМЕТА (с учетом рабочей программы воспитания)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31" w:firstLine="0"/>
              <w:jc w:val="center"/>
            </w:pPr>
            <w:r>
              <w:rPr>
                <w:b/>
              </w:rPr>
              <w:t xml:space="preserve">19 </w:t>
            </w:r>
          </w:p>
        </w:tc>
      </w:tr>
      <w:tr w:rsidR="00B83880">
        <w:trPr>
          <w:trHeight w:val="950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4. </w:t>
            </w:r>
          </w:p>
        </w:tc>
        <w:tc>
          <w:tcPr>
            <w:tcW w:w="7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34" w:firstLine="0"/>
              <w:jc w:val="left"/>
            </w:pPr>
            <w:r>
              <w:rPr>
                <w:b/>
              </w:rPr>
              <w:t xml:space="preserve">ИНФОРМАЦИОНОЕ ОБЕСПЕЧЕНИЕ УЧЕБНОГО ПРЕДМЕТА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31" w:firstLine="0"/>
              <w:jc w:val="center"/>
            </w:pPr>
            <w:r>
              <w:rPr>
                <w:b/>
              </w:rPr>
              <w:t xml:space="preserve">29 </w:t>
            </w:r>
          </w:p>
        </w:tc>
      </w:tr>
    </w:tbl>
    <w:p w:rsidR="00B83880" w:rsidRDefault="00922FAE">
      <w:pPr>
        <w:spacing w:after="113" w:line="259" w:lineRule="auto"/>
        <w:ind w:firstLine="0"/>
        <w:jc w:val="left"/>
      </w:pPr>
      <w:r>
        <w:rPr>
          <w:sz w:val="24"/>
        </w:rPr>
        <w:t xml:space="preserve"> </w:t>
      </w:r>
    </w:p>
    <w:p w:rsidR="00B83880" w:rsidRDefault="00922FAE">
      <w:pPr>
        <w:spacing w:after="0" w:line="259" w:lineRule="auto"/>
        <w:ind w:firstLine="0"/>
        <w:jc w:val="left"/>
      </w:pPr>
      <w:r>
        <w:rPr>
          <w:sz w:val="24"/>
        </w:rPr>
        <w:t xml:space="preserve"> </w:t>
      </w:r>
    </w:p>
    <w:p w:rsidR="00B83880" w:rsidRDefault="00922FAE">
      <w:pPr>
        <w:spacing w:after="19" w:line="259" w:lineRule="auto"/>
        <w:ind w:left="235" w:firstLine="0"/>
        <w:jc w:val="center"/>
      </w:pPr>
      <w:r>
        <w:rPr>
          <w:i/>
          <w:sz w:val="24"/>
        </w:rPr>
        <w:t xml:space="preserve"> </w:t>
      </w:r>
    </w:p>
    <w:p w:rsidR="00B83880" w:rsidRDefault="00922FAE">
      <w:pPr>
        <w:spacing w:after="0" w:line="259" w:lineRule="auto"/>
        <w:ind w:left="0" w:right="1449" w:firstLine="0"/>
        <w:jc w:val="right"/>
      </w:pPr>
      <w:r>
        <w:rPr>
          <w:b/>
        </w:rPr>
        <w:t xml:space="preserve"> </w:t>
      </w:r>
      <w:r>
        <w:rPr>
          <w:b/>
        </w:rPr>
        <w:tab/>
        <w:t xml:space="preserve"> </w:t>
      </w:r>
    </w:p>
    <w:p w:rsidR="00B83880" w:rsidRDefault="00922FAE">
      <w:pPr>
        <w:pStyle w:val="1"/>
        <w:ind w:left="753"/>
      </w:pPr>
      <w:r>
        <w:t xml:space="preserve">ПОЯСНИТЕЛЬНАЯ ЗАПИСКА </w:t>
      </w:r>
    </w:p>
    <w:p w:rsidR="00B83880" w:rsidRDefault="00922FAE">
      <w:pPr>
        <w:ind w:left="165" w:right="1"/>
      </w:pPr>
      <w:r>
        <w:t xml:space="preserve">1. Рабочая программа учебного предмета разработана в соответствии с требованиями: </w:t>
      </w:r>
    </w:p>
    <w:p w:rsidR="00B83880" w:rsidRDefault="00922FAE">
      <w:pPr>
        <w:numPr>
          <w:ilvl w:val="0"/>
          <w:numId w:val="1"/>
        </w:numPr>
        <w:ind w:right="1"/>
      </w:pPr>
      <w:r>
        <w:t xml:space="preserve">ФГОС среднего общего образования (Приказ министерства образования и науки РФ 17.05.2012 г. № 413 «Об утверждении федерального государственного образовательного стандарта среднего общего образования» (с изменениями, внесенными приказами Министерства просвещения и науки </w:t>
      </w:r>
      <w:r>
        <w:lastRenderedPageBreak/>
        <w:t xml:space="preserve">РФ от 29.12.2014г, 31.12.2015 г., 29.06.2017 г., 24.09.2020 г., 11.12.2020 г., 12.08.2022 г.); </w:t>
      </w:r>
    </w:p>
    <w:p w:rsidR="00B83880" w:rsidRDefault="00922FAE">
      <w:pPr>
        <w:numPr>
          <w:ilvl w:val="0"/>
          <w:numId w:val="1"/>
        </w:numPr>
        <w:ind w:right="1"/>
      </w:pPr>
      <w:r>
        <w:t>ФГОС среднего профессионального образования по профессии 43.01.09 Повар, кондитер</w:t>
      </w:r>
      <w:r>
        <w:rPr>
          <w:b/>
        </w:rPr>
        <w:t xml:space="preserve"> </w:t>
      </w:r>
      <w:hyperlink r:id="rId8">
        <w:r>
          <w:rPr>
            <w:b/>
          </w:rPr>
          <w:t>(</w:t>
        </w:r>
      </w:hyperlink>
      <w:hyperlink r:id="rId9">
        <w:r>
          <w:t xml:space="preserve">Приказ Министерства просвещения РФ от 9 </w:t>
        </w:r>
      </w:hyperlink>
      <w:hyperlink r:id="rId10">
        <w:r>
          <w:t xml:space="preserve">декабря 2016 г. N 1569 "Об утверждении федерального государственного </w:t>
        </w:r>
      </w:hyperlink>
      <w:hyperlink r:id="rId11">
        <w:r>
          <w:t xml:space="preserve">образовательного стандарта среднего профессионального образования по </w:t>
        </w:r>
      </w:hyperlink>
      <w:hyperlink r:id="rId12">
        <w:r>
          <w:t>профессии 43.01.09 Повар, кондитер"</w:t>
        </w:r>
      </w:hyperlink>
      <w:hyperlink r:id="rId13">
        <w:r>
          <w:t>)</w:t>
        </w:r>
      </w:hyperlink>
      <w:r>
        <w:t xml:space="preserve">; </w:t>
      </w:r>
      <w:r>
        <w:rPr>
          <w:b/>
          <w:i/>
          <w:color w:val="FF0000"/>
          <w:sz w:val="24"/>
        </w:rPr>
        <w:t xml:space="preserve"> </w:t>
      </w:r>
    </w:p>
    <w:p w:rsidR="00B83880" w:rsidRDefault="00922FAE">
      <w:pPr>
        <w:numPr>
          <w:ilvl w:val="0"/>
          <w:numId w:val="1"/>
        </w:numPr>
        <w:ind w:right="1"/>
      </w:pPr>
      <w:r>
        <w:t xml:space="preserve">Приказа Министерства Просвещения Российской Федерации от 24.08.2022 № 762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 </w:t>
      </w:r>
    </w:p>
    <w:p w:rsidR="00B83880" w:rsidRDefault="00922FAE">
      <w:pPr>
        <w:numPr>
          <w:ilvl w:val="0"/>
          <w:numId w:val="1"/>
        </w:numPr>
        <w:ind w:right="1"/>
      </w:pPr>
      <w:r>
        <w:t xml:space="preserve">Приказа Министерства Просвещения Российской Федерации от 23.11.2022 № 1014 «Об утверждении федеральной образовательной программы среднего общего образования» (далее – ФОП СОО); </w:t>
      </w:r>
    </w:p>
    <w:p w:rsidR="00B83880" w:rsidRDefault="00922FAE">
      <w:pPr>
        <w:numPr>
          <w:ilvl w:val="0"/>
          <w:numId w:val="1"/>
        </w:numPr>
        <w:ind w:right="1"/>
      </w:pPr>
      <w:r>
        <w:t xml:space="preserve">Распоряжения Минпросвещения России от 30.04.2021 № 98 «Об утверждении Концепции преподавания общеобразовательных дисциплин с учетом профессиональной направленности программы среднего профессионального образования, реализуемых на базе основного общего образования»; </w:t>
      </w:r>
    </w:p>
    <w:p w:rsidR="00B83880" w:rsidRDefault="00922FAE">
      <w:pPr>
        <w:numPr>
          <w:ilvl w:val="0"/>
          <w:numId w:val="1"/>
        </w:numPr>
        <w:ind w:right="1"/>
      </w:pPr>
      <w:r>
        <w:t xml:space="preserve">Распоряжения Минпросвещения России от 25.08.2021 № 198 «Об утверждении Методик преподавания по общеобразовательным дисциплинам с учетом профессиональной направленности программ среднего профессионального образования, реализуемых на базе основного общего образования, предусматривающих интенсивную общеобразовательную подготовку обучающихся с включением прикладных модулей, соответствующих профессиональной направленности, в т.ч. с учетом применения технологий дистанционного и электронного обучения»; </w:t>
      </w:r>
      <w:r>
        <w:rPr>
          <w:b/>
        </w:rPr>
        <w:t xml:space="preserve">С учетом: </w:t>
      </w:r>
    </w:p>
    <w:p w:rsidR="00B83880" w:rsidRDefault="00922FAE">
      <w:pPr>
        <w:numPr>
          <w:ilvl w:val="0"/>
          <w:numId w:val="1"/>
        </w:numPr>
        <w:ind w:right="1"/>
      </w:pPr>
      <w:r>
        <w:t xml:space="preserve">Рабочей программы воспитания подготовки специалистов среднего звена 43.00.00 сервис и туризм  </w:t>
      </w:r>
    </w:p>
    <w:p w:rsidR="00B83880" w:rsidRDefault="00922FAE">
      <w:pPr>
        <w:spacing w:after="24" w:line="259" w:lineRule="auto"/>
        <w:ind w:left="888" w:firstLine="0"/>
        <w:jc w:val="left"/>
      </w:pPr>
      <w:r>
        <w:t xml:space="preserve"> </w:t>
      </w:r>
    </w:p>
    <w:p w:rsidR="00B83880" w:rsidRDefault="00922FAE">
      <w:pPr>
        <w:ind w:left="165" w:right="1"/>
      </w:pPr>
      <w:r>
        <w:t xml:space="preserve">2. Содержание программы учебного предмета «География» направлено на достижение следующих целей:  </w:t>
      </w:r>
    </w:p>
    <w:p w:rsidR="00B83880" w:rsidRDefault="00922FAE">
      <w:pPr>
        <w:numPr>
          <w:ilvl w:val="0"/>
          <w:numId w:val="2"/>
        </w:numPr>
        <w:ind w:right="1"/>
      </w:pPr>
      <w:r>
        <w:lastRenderedPageBreak/>
        <w:t xml:space="preserve">воспитание чувства патриотизма, взаимопонимания с другими народами, уважения культуры разных стран и регионов мира, ценностных ориентаций личности посредством ознакомления с важнейшими проблемами современности, с ролью России как составной части мирового сообщества; </w:t>
      </w:r>
    </w:p>
    <w:p w:rsidR="00B83880" w:rsidRDefault="00922FAE">
      <w:pPr>
        <w:numPr>
          <w:ilvl w:val="0"/>
          <w:numId w:val="2"/>
        </w:numPr>
        <w:ind w:right="1"/>
      </w:pPr>
      <w:r>
        <w:t xml:space="preserve">воспитание экологической культуры на основе приобретения знаний о взаимосвязи природы, населения и хозяйства на глобальном, региональном и локальном уровнях и формирование ценностного отношения к проблемам взаимодействия человека и общества;  </w:t>
      </w:r>
    </w:p>
    <w:p w:rsidR="00B83880" w:rsidRDefault="00922FAE">
      <w:pPr>
        <w:numPr>
          <w:ilvl w:val="0"/>
          <w:numId w:val="2"/>
        </w:numPr>
        <w:ind w:right="1"/>
      </w:pPr>
      <w:r>
        <w:t xml:space="preserve">формирование системы географических знаний как компонента научной картины мира, завершение формирования основ географической культуры;  </w:t>
      </w:r>
    </w:p>
    <w:p w:rsidR="00B83880" w:rsidRDefault="00922FAE">
      <w:pPr>
        <w:numPr>
          <w:ilvl w:val="0"/>
          <w:numId w:val="2"/>
        </w:numPr>
        <w:ind w:right="1"/>
      </w:pPr>
      <w:r>
        <w:t xml:space="preserve">развитие познавательных интересов, навыков самопознания, интеллектуальных и творческих способностей в процессе овладения комплексом географических знаний и умений, направленных на </w:t>
      </w:r>
    </w:p>
    <w:p w:rsidR="00B83880" w:rsidRDefault="00922FAE">
      <w:pPr>
        <w:ind w:left="165" w:right="1" w:firstLine="0"/>
      </w:pPr>
      <w:r>
        <w:t xml:space="preserve">использование их в реальной действительности;  </w:t>
      </w:r>
    </w:p>
    <w:p w:rsidR="00B83880" w:rsidRDefault="00922FAE">
      <w:pPr>
        <w:numPr>
          <w:ilvl w:val="0"/>
          <w:numId w:val="2"/>
        </w:numPr>
        <w:ind w:right="1"/>
      </w:pPr>
      <w:r>
        <w:t xml:space="preserve">приобретение опыта разнообразной деятельности, направленной на достижение целей устойчивого развития. </w:t>
      </w:r>
    </w:p>
    <w:p w:rsidR="00B83880" w:rsidRDefault="00922FAE">
      <w:pPr>
        <w:numPr>
          <w:ilvl w:val="0"/>
          <w:numId w:val="3"/>
        </w:numPr>
        <w:ind w:right="1"/>
      </w:pPr>
      <w:r>
        <w:t xml:space="preserve">Уровень освоения программы: базовый. </w:t>
      </w:r>
    </w:p>
    <w:p w:rsidR="00B83880" w:rsidRDefault="00922FAE">
      <w:pPr>
        <w:numPr>
          <w:ilvl w:val="0"/>
          <w:numId w:val="3"/>
        </w:numPr>
        <w:ind w:right="1"/>
      </w:pPr>
      <w:r>
        <w:t xml:space="preserve">Количество часов: 36 </w:t>
      </w:r>
    </w:p>
    <w:p w:rsidR="00B83880" w:rsidRDefault="00922FAE">
      <w:pPr>
        <w:numPr>
          <w:ilvl w:val="0"/>
          <w:numId w:val="3"/>
        </w:numPr>
        <w:ind w:right="1"/>
      </w:pPr>
      <w:r>
        <w:t xml:space="preserve">Место дисциплины в структуре основной образовательной программы:  </w:t>
      </w:r>
    </w:p>
    <w:p w:rsidR="00B83880" w:rsidRDefault="00922FAE">
      <w:pPr>
        <w:ind w:left="165" w:right="1"/>
      </w:pPr>
      <w:r>
        <w:t xml:space="preserve">Программа учебного предмета «География» входит в содержательный раздел основной образовательной программы среднего общего образования. </w:t>
      </w:r>
    </w:p>
    <w:p w:rsidR="00B83880" w:rsidRDefault="00922FAE">
      <w:pPr>
        <w:ind w:left="165" w:right="1"/>
      </w:pPr>
      <w:r>
        <w:t xml:space="preserve">Предмет входит в общеобразовательный учебный цикл учебного плана основной профессиональной образовательной программы по специальности </w:t>
      </w:r>
    </w:p>
    <w:p w:rsidR="00B83880" w:rsidRDefault="00922FAE">
      <w:pPr>
        <w:spacing w:after="252"/>
        <w:ind w:left="165" w:right="1" w:firstLine="0"/>
      </w:pPr>
      <w:r>
        <w:t xml:space="preserve">43.01.09 Повар, кондитер </w:t>
      </w:r>
    </w:p>
    <w:p w:rsidR="00B83880" w:rsidRDefault="00922FAE">
      <w:pPr>
        <w:spacing w:after="253" w:line="259" w:lineRule="auto"/>
        <w:ind w:firstLine="0"/>
        <w:jc w:val="left"/>
      </w:pPr>
      <w:r>
        <w:rPr>
          <w:sz w:val="27"/>
        </w:rPr>
        <w:t xml:space="preserve"> </w:t>
      </w:r>
    </w:p>
    <w:p w:rsidR="00B83880" w:rsidRDefault="00922FAE">
      <w:pPr>
        <w:spacing w:after="251" w:line="259" w:lineRule="auto"/>
        <w:ind w:firstLine="0"/>
        <w:jc w:val="left"/>
      </w:pPr>
      <w:r>
        <w:rPr>
          <w:sz w:val="27"/>
        </w:rPr>
        <w:t xml:space="preserve"> </w:t>
      </w:r>
    </w:p>
    <w:p w:rsidR="00B83880" w:rsidRDefault="00922FAE">
      <w:pPr>
        <w:spacing w:after="251" w:line="259" w:lineRule="auto"/>
        <w:ind w:firstLine="0"/>
        <w:jc w:val="left"/>
      </w:pPr>
      <w:r>
        <w:rPr>
          <w:sz w:val="27"/>
        </w:rPr>
        <w:t xml:space="preserve"> </w:t>
      </w:r>
    </w:p>
    <w:p w:rsidR="00B83880" w:rsidRDefault="00922FAE">
      <w:pPr>
        <w:spacing w:after="252" w:line="259" w:lineRule="auto"/>
        <w:ind w:firstLine="0"/>
        <w:jc w:val="left"/>
      </w:pPr>
      <w:r>
        <w:rPr>
          <w:sz w:val="27"/>
        </w:rPr>
        <w:t xml:space="preserve"> </w:t>
      </w:r>
    </w:p>
    <w:p w:rsidR="00B83880" w:rsidRDefault="00922FAE">
      <w:pPr>
        <w:spacing w:after="251" w:line="259" w:lineRule="auto"/>
        <w:ind w:firstLine="0"/>
        <w:jc w:val="left"/>
      </w:pPr>
      <w:r>
        <w:rPr>
          <w:sz w:val="27"/>
        </w:rPr>
        <w:t xml:space="preserve"> </w:t>
      </w:r>
    </w:p>
    <w:p w:rsidR="00B83880" w:rsidRDefault="00922FAE">
      <w:pPr>
        <w:spacing w:after="265" w:line="259" w:lineRule="auto"/>
        <w:ind w:firstLine="0"/>
        <w:jc w:val="left"/>
      </w:pPr>
      <w:r>
        <w:rPr>
          <w:sz w:val="27"/>
        </w:rPr>
        <w:t xml:space="preserve"> </w:t>
      </w:r>
    </w:p>
    <w:p w:rsidR="00B83880" w:rsidRDefault="00922FAE">
      <w:pPr>
        <w:spacing w:after="0" w:line="259" w:lineRule="auto"/>
        <w:ind w:firstLine="0"/>
        <w:jc w:val="left"/>
      </w:pPr>
      <w:r>
        <w:rPr>
          <w:b/>
        </w:rPr>
        <w:t xml:space="preserve"> </w:t>
      </w:r>
      <w:r>
        <w:rPr>
          <w:b/>
        </w:rPr>
        <w:tab/>
        <w:t xml:space="preserve"> </w:t>
      </w:r>
    </w:p>
    <w:p w:rsidR="00B83880" w:rsidRDefault="00922FAE">
      <w:pPr>
        <w:pStyle w:val="1"/>
        <w:ind w:left="741"/>
        <w:jc w:val="left"/>
      </w:pPr>
      <w:r>
        <w:lastRenderedPageBreak/>
        <w:t>1.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ПЛАНИРУЕМЫЕ РЕЗУЛЬТАТЫ ОСВОЕНИЯ УЧЕБНОГО ПРЕДМЕТА «География» </w:t>
      </w:r>
    </w:p>
    <w:p w:rsidR="00B83880" w:rsidRDefault="00922FAE">
      <w:pPr>
        <w:spacing w:after="0" w:line="259" w:lineRule="auto"/>
        <w:ind w:left="245" w:firstLine="0"/>
        <w:jc w:val="center"/>
      </w:pPr>
      <w:r>
        <w:rPr>
          <w:b/>
        </w:rPr>
        <w:t xml:space="preserve"> </w:t>
      </w:r>
    </w:p>
    <w:p w:rsidR="00B83880" w:rsidRDefault="00922FAE">
      <w:pPr>
        <w:ind w:left="165" w:right="1"/>
      </w:pPr>
      <w:r>
        <w:t>Освоение содержания учебного предмета «География» обеспечивает достижение студентами следующих</w:t>
      </w:r>
      <w:r>
        <w:rPr>
          <w:b/>
        </w:rPr>
        <w:t xml:space="preserve"> личностных, метапредметных и предметных результатов: </w:t>
      </w:r>
    </w:p>
    <w:p w:rsidR="00B83880" w:rsidRDefault="00922FAE">
      <w:pPr>
        <w:tabs>
          <w:tab w:val="center" w:pos="1064"/>
          <w:tab w:val="center" w:pos="3615"/>
        </w:tabs>
        <w:spacing w:after="4" w:line="270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b/>
        </w:rPr>
        <w:t xml:space="preserve">1.1 </w:t>
      </w:r>
      <w:r>
        <w:rPr>
          <w:b/>
        </w:rPr>
        <w:tab/>
        <w:t xml:space="preserve">Личностные результаты. </w:t>
      </w:r>
    </w:p>
    <w:p w:rsidR="00B83880" w:rsidRDefault="00922FAE">
      <w:pPr>
        <w:ind w:left="165" w:right="1"/>
      </w:pPr>
      <w:r>
        <w:t xml:space="preserve">Личностные результаты освоения географии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 </w:t>
      </w:r>
      <w:r>
        <w:rPr>
          <w:b/>
        </w:rPr>
        <w:t xml:space="preserve">- гражданского воспитания: </w:t>
      </w:r>
      <w:r>
        <w:t xml:space="preserve">сформированность   гражданской   позиции   обучающегося   как    </w:t>
      </w:r>
    </w:p>
    <w:p w:rsidR="00B83880" w:rsidRDefault="00922FAE">
      <w:pPr>
        <w:ind w:left="873" w:right="1" w:hanging="708"/>
      </w:pPr>
      <w:r>
        <w:t xml:space="preserve">активного и ответственного члена российского общества; осознание своих конституционных прав и обязанностей, уважение </w:t>
      </w:r>
    </w:p>
    <w:p w:rsidR="00B83880" w:rsidRDefault="00922FAE">
      <w:pPr>
        <w:ind w:left="165" w:right="1" w:firstLine="0"/>
      </w:pPr>
      <w:r>
        <w:t xml:space="preserve">закона и правопорядка; </w:t>
      </w:r>
    </w:p>
    <w:p w:rsidR="00B83880" w:rsidRDefault="00922FAE">
      <w:pPr>
        <w:tabs>
          <w:tab w:val="center" w:pos="1447"/>
          <w:tab w:val="center" w:pos="3457"/>
          <w:tab w:val="center" w:pos="5813"/>
          <w:tab w:val="right" w:pos="9542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принятие </w:t>
      </w:r>
      <w:r>
        <w:tab/>
        <w:t xml:space="preserve">традиционных </w:t>
      </w:r>
      <w:r>
        <w:tab/>
        <w:t xml:space="preserve">национальных, </w:t>
      </w:r>
      <w:r>
        <w:tab/>
        <w:t xml:space="preserve">общечеловеческих </w:t>
      </w:r>
    </w:p>
    <w:p w:rsidR="00B83880" w:rsidRDefault="00922FAE">
      <w:pPr>
        <w:ind w:left="165" w:right="1" w:firstLine="0"/>
      </w:pPr>
      <w:r>
        <w:t xml:space="preserve">гуманистических и демократических ценностей; готовность противостоять идеологии экстремизма, национализма, ксенофобии, дискриминации по социальным, религиозным, расовым, национальным признакам; готовность вести совместную деятельность в интересах гражданского </w:t>
      </w:r>
    </w:p>
    <w:p w:rsidR="00B83880" w:rsidRDefault="00922FAE">
      <w:pPr>
        <w:ind w:left="873" w:right="1" w:hanging="708"/>
      </w:pPr>
      <w:r>
        <w:t xml:space="preserve">общества, участвовать в самоуправлении в образовательной организации; умение   взаимодействовать   с социальными   институтами   в </w:t>
      </w:r>
    </w:p>
    <w:p w:rsidR="00B83880" w:rsidRDefault="00922FAE">
      <w:pPr>
        <w:ind w:left="873" w:right="1714" w:hanging="708"/>
      </w:pPr>
      <w:r>
        <w:t xml:space="preserve">соответствии с их функциями и назначением; готовность к гуманитарной и волонтёрской деятельности. </w:t>
      </w:r>
    </w:p>
    <w:p w:rsidR="00B83880" w:rsidRDefault="00922FAE">
      <w:pPr>
        <w:numPr>
          <w:ilvl w:val="0"/>
          <w:numId w:val="4"/>
        </w:numPr>
        <w:spacing w:after="0"/>
        <w:jc w:val="left"/>
      </w:pPr>
      <w:r>
        <w:rPr>
          <w:b/>
        </w:rPr>
        <w:t xml:space="preserve">патриотического воспитания: </w:t>
      </w:r>
      <w:r>
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ценностное   отношение   к    государственным символам,  </w:t>
      </w:r>
    </w:p>
    <w:p w:rsidR="00B83880" w:rsidRDefault="00922FAE">
      <w:pPr>
        <w:ind w:left="165" w:right="1" w:firstLine="0"/>
      </w:pPr>
      <w:r>
        <w:t xml:space="preserve">историческому и природному наследию, памятникам, традициям народов </w:t>
      </w:r>
    </w:p>
    <w:p w:rsidR="00B83880" w:rsidRDefault="00922FAE">
      <w:pPr>
        <w:ind w:left="873" w:right="1" w:hanging="708"/>
      </w:pPr>
      <w:r>
        <w:t xml:space="preserve">России; достижениям России в науке, искусстве, спорте, технологиях, труде; идейная убеждённость, готовность к служению и защите Отечества, </w:t>
      </w:r>
    </w:p>
    <w:p w:rsidR="00B83880" w:rsidRDefault="00922FAE">
      <w:pPr>
        <w:ind w:left="165" w:right="1" w:firstLine="0"/>
      </w:pPr>
      <w:r>
        <w:t xml:space="preserve">ответственность за его судьбу. </w:t>
      </w:r>
    </w:p>
    <w:p w:rsidR="00B83880" w:rsidRDefault="00922FAE">
      <w:pPr>
        <w:numPr>
          <w:ilvl w:val="0"/>
          <w:numId w:val="4"/>
        </w:numPr>
        <w:spacing w:after="4" w:line="270" w:lineRule="auto"/>
        <w:jc w:val="left"/>
      </w:pPr>
      <w:r>
        <w:rPr>
          <w:b/>
        </w:rPr>
        <w:t xml:space="preserve">духовно-нравственного воспитания: </w:t>
      </w:r>
    </w:p>
    <w:p w:rsidR="00B83880" w:rsidRDefault="00922FAE">
      <w:pPr>
        <w:ind w:left="888" w:right="1" w:firstLine="0"/>
      </w:pPr>
      <w:r>
        <w:t xml:space="preserve">осознание духовных ценностей российского народа; сформированность </w:t>
      </w:r>
    </w:p>
    <w:p w:rsidR="00B83880" w:rsidRDefault="00922FAE">
      <w:pPr>
        <w:spacing w:after="0"/>
        <w:ind w:left="873" w:right="1" w:hanging="708"/>
      </w:pPr>
      <w:r>
        <w:t xml:space="preserve">нравственного сознания, этического поведения; способность оценивать ситуацию и принимать осознанные решения, ориентируясь на морально-нравственные нормы и ценности осознание личного вклада в построение </w:t>
      </w:r>
      <w:r>
        <w:lastRenderedPageBreak/>
        <w:t xml:space="preserve">устойчивого будущего на основе формирования элементов географической и экологической культуры; ответственное отношение к своим родителям, созданию семьи на </w:t>
      </w:r>
    </w:p>
    <w:p w:rsidR="00B83880" w:rsidRDefault="00922FAE">
      <w:pPr>
        <w:ind w:left="165" w:right="1" w:firstLine="0"/>
      </w:pPr>
      <w:r>
        <w:t xml:space="preserve">основе осознанного принятия ценностей семейной жизни в соответствии с традициями народов России. </w:t>
      </w:r>
      <w:r>
        <w:rPr>
          <w:b/>
        </w:rPr>
        <w:t xml:space="preserve">- эстетического воспитания: </w:t>
      </w:r>
    </w:p>
    <w:p w:rsidR="00B83880" w:rsidRDefault="00922FAE">
      <w:pPr>
        <w:spacing w:after="11"/>
        <w:ind w:left="165" w:right="1"/>
      </w:pPr>
      <w:r>
        <w:t xml:space="preserve">эстетическое отношение к миру, включая эстетику природных и историко- культурных объектов родного края, своей страны, быта, научного и технического творчества, спорта, труда, общественных отношений; способность воспринимать различные виды искусства, традиции и творчество своего и других народов, ощущать эмоциональное воздействие искусства; убеждённость в   значимости   для   личности   и   общества   </w:t>
      </w:r>
    </w:p>
    <w:p w:rsidR="00B83880" w:rsidRDefault="00922FAE">
      <w:pPr>
        <w:ind w:left="165" w:right="1" w:firstLine="0"/>
      </w:pPr>
      <w:r>
        <w:t xml:space="preserve">отечественного и мирового искусства, этнических культурных традиций и народного творчества; готовность к самовыражению в разных видах искусства, стремление </w:t>
      </w:r>
    </w:p>
    <w:p w:rsidR="00B83880" w:rsidRDefault="00922FAE">
      <w:pPr>
        <w:ind w:left="165" w:right="1" w:firstLine="0"/>
      </w:pPr>
      <w:r>
        <w:t xml:space="preserve">проявлять качества творческой личности. </w:t>
      </w:r>
    </w:p>
    <w:p w:rsidR="00B83880" w:rsidRDefault="00922FAE">
      <w:pPr>
        <w:numPr>
          <w:ilvl w:val="0"/>
          <w:numId w:val="5"/>
        </w:numPr>
        <w:spacing w:after="4" w:line="270" w:lineRule="auto"/>
        <w:jc w:val="left"/>
      </w:pPr>
      <w:r>
        <w:rPr>
          <w:b/>
        </w:rPr>
        <w:t xml:space="preserve">физического воспитания, формирования культуры здоровья и эмоционального благополучия: </w:t>
      </w:r>
    </w:p>
    <w:p w:rsidR="00B83880" w:rsidRDefault="00922FAE">
      <w:pPr>
        <w:ind w:left="165" w:right="1"/>
      </w:pPr>
      <w:r>
        <w:t xml:space="preserve">сформированность здорового и безопасного образа жизни, в том числе безопасного поведения в природной среде, ответственного отношения к своему здоровью; потребность в физическом совершенствовании, занятиях спортивно- </w:t>
      </w:r>
    </w:p>
    <w:p w:rsidR="00B83880" w:rsidRDefault="00922FAE">
      <w:pPr>
        <w:ind w:left="873" w:right="1" w:hanging="708"/>
      </w:pPr>
      <w:r>
        <w:t xml:space="preserve">оздоровительной деятельностью; активное неприятие вредных привычек и иных форм причинения вреда </w:t>
      </w:r>
    </w:p>
    <w:p w:rsidR="00B83880" w:rsidRDefault="00922FAE">
      <w:pPr>
        <w:ind w:left="165" w:right="1" w:firstLine="0"/>
      </w:pPr>
      <w:r>
        <w:t xml:space="preserve">физическому и психическому здоровью. </w:t>
      </w:r>
    </w:p>
    <w:p w:rsidR="00B83880" w:rsidRDefault="00922FAE">
      <w:pPr>
        <w:numPr>
          <w:ilvl w:val="0"/>
          <w:numId w:val="5"/>
        </w:numPr>
        <w:spacing w:after="4" w:line="270" w:lineRule="auto"/>
        <w:jc w:val="left"/>
      </w:pPr>
      <w:r>
        <w:rPr>
          <w:b/>
        </w:rPr>
        <w:t xml:space="preserve">трудового воспитания: </w:t>
      </w:r>
    </w:p>
    <w:p w:rsidR="00B83880" w:rsidRDefault="00922FAE">
      <w:pPr>
        <w:ind w:left="165" w:right="1"/>
      </w:pPr>
      <w:r>
        <w:t xml:space="preserve">готовность к труду, осознание ценности мастерства, трудолюбие;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интерес к различным сферам профессиональной деятельности в области географических наук, умение совершать осознанный выбор будущей профессии и реализовывать собственные жизненные планы; готовность и способность к образованию и самообразованию на </w:t>
      </w:r>
    </w:p>
    <w:p w:rsidR="00B83880" w:rsidRDefault="00922FAE">
      <w:pPr>
        <w:ind w:left="165" w:right="1" w:firstLine="0"/>
      </w:pPr>
      <w:r>
        <w:t xml:space="preserve">протяжении всей жизни. </w:t>
      </w:r>
    </w:p>
    <w:p w:rsidR="00B83880" w:rsidRDefault="00922FAE">
      <w:pPr>
        <w:numPr>
          <w:ilvl w:val="0"/>
          <w:numId w:val="5"/>
        </w:numPr>
        <w:jc w:val="left"/>
      </w:pPr>
      <w:r>
        <w:rPr>
          <w:b/>
        </w:rPr>
        <w:t xml:space="preserve">экологического воспитания: </w:t>
      </w:r>
      <w:r>
        <w:t xml:space="preserve">сформированность экологической культуры, понимание влияния социально- экономических процессов на состояние природной и социальной среды, осознание глобального характера экологических проблем   и   географических особенностей их проявления; планирование и осуществление действий в окружающей среде на </w:t>
      </w:r>
    </w:p>
    <w:p w:rsidR="00B83880" w:rsidRDefault="00922FAE">
      <w:pPr>
        <w:ind w:left="165" w:right="1" w:firstLine="0"/>
      </w:pPr>
      <w:r>
        <w:t xml:space="preserve">основе знания целей устойчивого развития человечества; </w:t>
      </w:r>
    </w:p>
    <w:p w:rsidR="00B83880" w:rsidRDefault="00922FAE">
      <w:pPr>
        <w:ind w:left="165" w:right="1"/>
      </w:pPr>
      <w:r>
        <w:lastRenderedPageBreak/>
        <w:t xml:space="preserve">активное неприятие действий, приносящих вред окружающей среде; умение прогнозировать, в том числе на основе применения географических знаний, неблагоприятные экологические последствия предпринимаемых действий, предотвращать их; расширение опыта деятельности экологической направленности. </w:t>
      </w:r>
    </w:p>
    <w:p w:rsidR="00B83880" w:rsidRDefault="00922FAE">
      <w:pPr>
        <w:numPr>
          <w:ilvl w:val="0"/>
          <w:numId w:val="5"/>
        </w:numPr>
        <w:jc w:val="left"/>
      </w:pPr>
      <w:r>
        <w:rPr>
          <w:b/>
        </w:rPr>
        <w:t xml:space="preserve">ценности научного познания: </w:t>
      </w:r>
      <w:r>
        <w:t xml:space="preserve">сформированность мировоззрения, соответствующего современному уровню развития географических наук и общественной практики, основанного на диалоге культур, способствующего осознанию своего места в поликультурном мире; 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(или) практико- ориентированных задач; осознание ценности научной деятельности, готовность осуществлять проектную и исследовательскую деятельность в географических науках индивидуально и в группе. </w:t>
      </w:r>
    </w:p>
    <w:p w:rsidR="00B83880" w:rsidRDefault="00922FAE">
      <w:pPr>
        <w:pStyle w:val="2"/>
        <w:spacing w:after="5" w:line="269" w:lineRule="auto"/>
        <w:ind w:left="753" w:right="616"/>
        <w:jc w:val="center"/>
      </w:pPr>
      <w:r>
        <w:t xml:space="preserve">1.2 Личностные результаты освоения программы воспитания  </w:t>
      </w:r>
    </w:p>
    <w:p w:rsidR="00B83880" w:rsidRDefault="00922FAE">
      <w:pPr>
        <w:spacing w:after="0" w:line="262" w:lineRule="auto"/>
        <w:ind w:left="165" w:firstLine="708"/>
        <w:jc w:val="left"/>
      </w:pPr>
      <w:r>
        <w:t xml:space="preserve">        ЛР2: </w:t>
      </w:r>
      <w:r>
        <w:tab/>
        <w:t xml:space="preserve">Проявляющий </w:t>
      </w:r>
      <w:r>
        <w:tab/>
        <w:t xml:space="preserve">активную </w:t>
      </w:r>
      <w:r>
        <w:tab/>
        <w:t xml:space="preserve">гражданскую </w:t>
      </w:r>
      <w:r>
        <w:tab/>
        <w:t xml:space="preserve">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</w:t>
      </w:r>
      <w:r>
        <w:tab/>
        <w:t xml:space="preserve">взаимодействующий </w:t>
      </w:r>
      <w:r>
        <w:tab/>
        <w:t xml:space="preserve">и </w:t>
      </w:r>
      <w:r>
        <w:tab/>
        <w:t xml:space="preserve">участвующий </w:t>
      </w:r>
      <w:r>
        <w:tab/>
        <w:t xml:space="preserve">в </w:t>
      </w:r>
      <w:r>
        <w:tab/>
        <w:t xml:space="preserve">деятельности общественных организаций. </w:t>
      </w:r>
    </w:p>
    <w:p w:rsidR="00B83880" w:rsidRDefault="00922FAE">
      <w:pPr>
        <w:spacing w:after="0"/>
        <w:ind w:left="165" w:right="1"/>
      </w:pPr>
      <w:r>
        <w:t xml:space="preserve">ЛР3: 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окружающих. </w:t>
      </w:r>
    </w:p>
    <w:p w:rsidR="00B83880" w:rsidRDefault="00922FAE">
      <w:pPr>
        <w:spacing w:after="3"/>
        <w:ind w:left="165" w:right="1"/>
      </w:pPr>
      <w:r>
        <w:t xml:space="preserve">ЛР5: 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 </w:t>
      </w:r>
    </w:p>
    <w:p w:rsidR="00B83880" w:rsidRDefault="00922FAE">
      <w:pPr>
        <w:ind w:left="165" w:right="1"/>
      </w:pPr>
      <w:r>
        <w:t xml:space="preserve">ЛР6: Проявляющий уважение к людям старшего поколения и готовность к участию в социальной поддержке и волонтерских движениях.   </w:t>
      </w:r>
    </w:p>
    <w:p w:rsidR="00B83880" w:rsidRDefault="00922FAE">
      <w:pPr>
        <w:spacing w:after="11"/>
        <w:ind w:left="165" w:right="1"/>
      </w:pPr>
      <w:r>
        <w:t xml:space="preserve">ЛР7: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</w:r>
    </w:p>
    <w:p w:rsidR="00B83880" w:rsidRDefault="00922FAE">
      <w:pPr>
        <w:spacing w:after="3"/>
        <w:ind w:left="165" w:right="1"/>
      </w:pPr>
      <w:r>
        <w:t xml:space="preserve">ЛР8: 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  </w:t>
      </w:r>
    </w:p>
    <w:p w:rsidR="00B83880" w:rsidRDefault="00922FAE">
      <w:pPr>
        <w:spacing w:after="2" w:line="255" w:lineRule="auto"/>
        <w:ind w:left="10" w:right="-3" w:hanging="10"/>
        <w:jc w:val="right"/>
      </w:pPr>
      <w:r>
        <w:lastRenderedPageBreak/>
        <w:t xml:space="preserve">ЛР9: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 </w:t>
      </w:r>
    </w:p>
    <w:p w:rsidR="00B83880" w:rsidRDefault="00922FAE">
      <w:pPr>
        <w:ind w:left="165" w:right="1"/>
      </w:pPr>
      <w:r>
        <w:t xml:space="preserve">ЛР10: Заботящийся о защите окружающей среды, собственной и чужой безопасности, в том числе цифровой. </w:t>
      </w:r>
    </w:p>
    <w:p w:rsidR="00B83880" w:rsidRDefault="00922FAE">
      <w:pPr>
        <w:spacing w:after="30" w:line="259" w:lineRule="auto"/>
        <w:ind w:left="888" w:firstLine="0"/>
        <w:jc w:val="left"/>
      </w:pPr>
      <w:r>
        <w:t xml:space="preserve"> </w:t>
      </w:r>
    </w:p>
    <w:p w:rsidR="00B83880" w:rsidRDefault="00922FAE">
      <w:pPr>
        <w:pStyle w:val="2"/>
        <w:tabs>
          <w:tab w:val="center" w:pos="1064"/>
          <w:tab w:val="center" w:pos="3922"/>
        </w:tabs>
        <w:ind w:left="0" w:firstLine="0"/>
      </w:pPr>
      <w:r>
        <w:rPr>
          <w:rFonts w:ascii="Calibri" w:eastAsia="Calibri" w:hAnsi="Calibri" w:cs="Calibri"/>
          <w:b w:val="0"/>
          <w:sz w:val="22"/>
        </w:rPr>
        <w:tab/>
      </w:r>
      <w:r>
        <w:t xml:space="preserve">1.3 </w:t>
      </w:r>
      <w:r>
        <w:tab/>
        <w:t xml:space="preserve"> Метапредметные результаты </w:t>
      </w:r>
    </w:p>
    <w:p w:rsidR="00B83880" w:rsidRDefault="00922FAE">
      <w:pPr>
        <w:spacing w:after="3"/>
        <w:ind w:left="165" w:right="1"/>
      </w:pPr>
      <w:r>
        <w:t xml:space="preserve">В результате изучения географии на уровне среднего общего образования у обучающегося будут сформированы универсальные учебные познавательные действия, универсальные учебные коммуникативные действия, универсальные учебные регулятивные действия. </w:t>
      </w:r>
    </w:p>
    <w:p w:rsidR="00B83880" w:rsidRDefault="00922FAE">
      <w:pPr>
        <w:spacing w:after="27" w:line="259" w:lineRule="auto"/>
        <w:ind w:left="888" w:firstLine="0"/>
        <w:jc w:val="left"/>
      </w:pPr>
      <w:r>
        <w:t xml:space="preserve"> </w:t>
      </w:r>
    </w:p>
    <w:p w:rsidR="00B83880" w:rsidRDefault="00922FAE">
      <w:pPr>
        <w:ind w:left="888" w:right="1" w:firstLine="0"/>
      </w:pPr>
      <w:r>
        <w:t xml:space="preserve">Познавательные универсальные учебные действия </w:t>
      </w:r>
      <w:r>
        <w:rPr>
          <w:b/>
        </w:rPr>
        <w:t xml:space="preserve">Базовые логические действия: </w:t>
      </w:r>
      <w:r>
        <w:t xml:space="preserve">самостоятельно формулировать и актуализировать проблемы, которые </w:t>
      </w:r>
    </w:p>
    <w:p w:rsidR="00B83880" w:rsidRDefault="00922FAE">
      <w:pPr>
        <w:spacing w:after="25" w:line="262" w:lineRule="auto"/>
        <w:ind w:left="175" w:hanging="10"/>
        <w:jc w:val="left"/>
      </w:pPr>
      <w:r>
        <w:t xml:space="preserve">могут быть   решены   с    использованием    географических    знаний,    рассматривать их всесторонне; устанавливать существенный признак или основания для сравнения, </w:t>
      </w:r>
    </w:p>
    <w:p w:rsidR="00B83880" w:rsidRDefault="00922FAE">
      <w:pPr>
        <w:ind w:left="873" w:right="1" w:hanging="708"/>
      </w:pPr>
      <w:r>
        <w:t xml:space="preserve">классификации географических объектов, процессов, явлений и обобщения; определять цели деятельности, задавать параметры и критерии их </w:t>
      </w:r>
    </w:p>
    <w:p w:rsidR="00B83880" w:rsidRDefault="00922FAE">
      <w:pPr>
        <w:ind w:left="873" w:right="1" w:hanging="708"/>
      </w:pPr>
      <w:r>
        <w:t xml:space="preserve">достижения; разрабатывать план решения географической задачи с учётом анализа </w:t>
      </w:r>
    </w:p>
    <w:p w:rsidR="00B83880" w:rsidRDefault="00922FAE">
      <w:pPr>
        <w:ind w:left="873" w:right="1" w:hanging="708"/>
      </w:pPr>
      <w:r>
        <w:t xml:space="preserve">имеющихся материальных и нематериальных ресурсов; выявлять закономерности и противоречия в рассматриваемых явлениях </w:t>
      </w:r>
    </w:p>
    <w:p w:rsidR="00B83880" w:rsidRDefault="00922FAE">
      <w:pPr>
        <w:ind w:left="873" w:right="1" w:hanging="708"/>
      </w:pPr>
      <w:r>
        <w:t xml:space="preserve">с учётом предложенной географической задачи; вносить коррективы в деятельность, оценивать соответствие </w:t>
      </w:r>
    </w:p>
    <w:p w:rsidR="00B83880" w:rsidRDefault="00922FAE">
      <w:pPr>
        <w:ind w:left="873" w:right="1" w:hanging="708"/>
      </w:pPr>
      <w:r>
        <w:t xml:space="preserve">результатов целям; и выполнять работу при решении географических задач в условиях </w:t>
      </w:r>
    </w:p>
    <w:p w:rsidR="00B83880" w:rsidRDefault="00922FAE">
      <w:pPr>
        <w:ind w:left="873" w:right="1" w:hanging="708"/>
      </w:pPr>
      <w:r>
        <w:t xml:space="preserve">реального, виртуального и комбинированного взаимодействия; креативно мыслить при поиске путей решения жизненных проблем, </w:t>
      </w:r>
    </w:p>
    <w:p w:rsidR="00B83880" w:rsidRDefault="00922FAE">
      <w:pPr>
        <w:spacing w:after="4" w:line="270" w:lineRule="auto"/>
        <w:ind w:left="888" w:right="3790" w:hanging="708"/>
        <w:jc w:val="left"/>
      </w:pPr>
      <w:r>
        <w:t xml:space="preserve">имеющих географические аспекты. </w:t>
      </w:r>
      <w:r>
        <w:rPr>
          <w:b/>
        </w:rPr>
        <w:t xml:space="preserve">Базовые исследовательские действия: </w:t>
      </w:r>
    </w:p>
    <w:p w:rsidR="00B83880" w:rsidRDefault="00922FAE">
      <w:pPr>
        <w:ind w:left="165" w:right="1"/>
      </w:pPr>
      <w:r>
        <w:t xml:space="preserve">владеть навыками учебно-исследовательской и проектной деятельности, навыками разрешения проблем; способностью и готовностью к самостоятельному поиску методов решения практических географических задач, применению различных      методов       познания       природных,       социально-экономических и геоэкологических объектов, процессов и явлений; осуществлять различные виды деятельности по получению нового географического знания, его интерпретации, преобразованию и применению в </w:t>
      </w:r>
      <w:r>
        <w:lastRenderedPageBreak/>
        <w:t xml:space="preserve">различных учебных ситуациях, в том числе при создании учебных и социальных проектов; владеть научным научной терминологией, ключевыми понятиями и методами; формулировать   собственные    задачи    в    образовательной    </w:t>
      </w:r>
    </w:p>
    <w:p w:rsidR="00B83880" w:rsidRDefault="00922FAE">
      <w:pPr>
        <w:spacing w:after="11"/>
        <w:ind w:left="165" w:right="1" w:firstLine="0"/>
      </w:pPr>
      <w:r>
        <w:t xml:space="preserve">деятельности и жизненных ситуациях; 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 анализировать полученные в ходе решения задачи результаты, </w:t>
      </w:r>
    </w:p>
    <w:p w:rsidR="00B83880" w:rsidRDefault="00922FAE">
      <w:pPr>
        <w:ind w:left="165" w:right="1" w:firstLine="0"/>
      </w:pPr>
      <w:r>
        <w:t xml:space="preserve">критически оценивать их достоверность, прогнозировать изменение в новых условиях; давать оценку новым ситуациям, оценивать приобретённый опыт; уметь переносить знания в познавательную и практическую области </w:t>
      </w:r>
    </w:p>
    <w:p w:rsidR="00B83880" w:rsidRDefault="00922FAE">
      <w:pPr>
        <w:ind w:left="873" w:right="1" w:hanging="708"/>
      </w:pPr>
      <w:r>
        <w:t xml:space="preserve">жизнедеятельности; уметь интегрировать знания из разных предметных областей; выдвигать новые идеи, предлагать оригинальные подходы и решения; </w:t>
      </w:r>
    </w:p>
    <w:p w:rsidR="00B83880" w:rsidRDefault="00922FAE">
      <w:pPr>
        <w:spacing w:after="12"/>
        <w:ind w:left="873" w:right="1" w:hanging="708"/>
      </w:pPr>
      <w:r>
        <w:t xml:space="preserve">ставить проблемы и задачи, допускающие альтернативные решения. </w:t>
      </w:r>
      <w:r>
        <w:rPr>
          <w:b/>
        </w:rPr>
        <w:t xml:space="preserve">Работа с информацией: </w:t>
      </w:r>
      <w:r>
        <w:t xml:space="preserve">выбирать и использовать различные источники географической </w:t>
      </w:r>
    </w:p>
    <w:p w:rsidR="00B83880" w:rsidRDefault="00922FAE">
      <w:pPr>
        <w:ind w:left="165" w:right="1" w:firstLine="0"/>
      </w:pPr>
      <w:r>
        <w:t xml:space="preserve">информации, необходимые для изучения проблем, которые могут быть решены средствами географии, и поиска путей их решения, для анализа, систематизации и интерпретации информации различных видов и форм представления; выбирать оптимальную форму представления и визуализации информации с учётом её назначения (тексты, картосхемы, диаграммы и </w:t>
      </w:r>
    </w:p>
    <w:p w:rsidR="00B83880" w:rsidRDefault="00922FAE">
      <w:pPr>
        <w:ind w:left="873" w:right="3976" w:hanging="708"/>
      </w:pPr>
      <w:r>
        <w:t xml:space="preserve">другое); оценивать достоверность информации; </w:t>
      </w:r>
    </w:p>
    <w:p w:rsidR="00B83880" w:rsidRDefault="00922FAE">
      <w:pPr>
        <w:ind w:left="165" w:right="1"/>
      </w:pPr>
      <w:r>
        <w:t xml:space="preserve">использовать средства информационных и коммуникационных технологий (в том числе и геоинформационных систем (далее – ГИС)) 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</w:r>
    </w:p>
    <w:p w:rsidR="00B83880" w:rsidRDefault="00922FAE">
      <w:pPr>
        <w:tabs>
          <w:tab w:val="center" w:pos="2040"/>
          <w:tab w:val="center" w:pos="4836"/>
          <w:tab w:val="center" w:pos="7843"/>
        </w:tabs>
        <w:spacing w:after="32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владеть навыками </w:t>
      </w:r>
      <w:r>
        <w:tab/>
        <w:t xml:space="preserve">распознавания и </w:t>
      </w:r>
      <w:r>
        <w:tab/>
        <w:t xml:space="preserve">защиты информации, </w:t>
      </w:r>
    </w:p>
    <w:p w:rsidR="00B83880" w:rsidRDefault="00922FAE">
      <w:pPr>
        <w:ind w:left="873" w:right="255" w:hanging="708"/>
      </w:pPr>
      <w:r>
        <w:t xml:space="preserve">обеспечения информационной безопасности личности. </w:t>
      </w:r>
      <w:r>
        <w:rPr>
          <w:b/>
        </w:rPr>
        <w:t xml:space="preserve">Коммуникативные универсальные учебные действия: </w:t>
      </w:r>
    </w:p>
    <w:p w:rsidR="00B83880" w:rsidRDefault="00922FAE">
      <w:pPr>
        <w:ind w:left="165" w:right="1"/>
      </w:pPr>
      <w:r>
        <w:t xml:space="preserve">владеть различными способами общения и взаимодействия, аргументированно вести диалог, уметь смягчать конфликтные ситуации; сопоставлять свои суждения по географическим вопросам с суждениями других участников диалога, обнаруживать различие и сходство </w:t>
      </w:r>
    </w:p>
    <w:p w:rsidR="00B83880" w:rsidRDefault="00922FAE">
      <w:pPr>
        <w:ind w:left="873" w:right="1" w:hanging="708"/>
      </w:pPr>
      <w:r>
        <w:t xml:space="preserve">позиций, задавать вопросы по существу обсуждаемой темы; развёрнуто и логично излагать свою точку зрения по географическим </w:t>
      </w:r>
    </w:p>
    <w:p w:rsidR="00B83880" w:rsidRDefault="00922FAE">
      <w:pPr>
        <w:spacing w:after="25" w:line="262" w:lineRule="auto"/>
        <w:ind w:left="873" w:hanging="708"/>
        <w:jc w:val="left"/>
      </w:pPr>
      <w:r>
        <w:lastRenderedPageBreak/>
        <w:t xml:space="preserve">аспектам различных вопросов с использованием языковых средств. </w:t>
      </w:r>
      <w:r>
        <w:rPr>
          <w:b/>
        </w:rPr>
        <w:t xml:space="preserve">Регулятивные универсальные учебные действия Самоорганизация: </w:t>
      </w:r>
    </w:p>
    <w:p w:rsidR="00B83880" w:rsidRDefault="00922FAE">
      <w:pPr>
        <w:spacing w:after="25" w:line="262" w:lineRule="auto"/>
        <w:ind w:left="898" w:hanging="10"/>
        <w:jc w:val="left"/>
      </w:pPr>
      <w:r>
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самостоятельно </w:t>
      </w:r>
      <w:r>
        <w:tab/>
        <w:t xml:space="preserve">составлять </w:t>
      </w:r>
      <w:r>
        <w:tab/>
        <w:t xml:space="preserve">план </w:t>
      </w:r>
      <w:r>
        <w:tab/>
        <w:t xml:space="preserve">решения </w:t>
      </w:r>
      <w:r>
        <w:tab/>
        <w:t xml:space="preserve">проблемы </w:t>
      </w:r>
      <w:r>
        <w:tab/>
        <w:t xml:space="preserve">с </w:t>
      </w:r>
      <w:r>
        <w:tab/>
        <w:t xml:space="preserve">учётом </w:t>
      </w:r>
    </w:p>
    <w:p w:rsidR="00B83880" w:rsidRDefault="00922FAE">
      <w:pPr>
        <w:ind w:left="873" w:right="1" w:hanging="708"/>
      </w:pPr>
      <w:r>
        <w:t xml:space="preserve">имеющихся ресурсов, собственных возможностей и предпочтений; давать оценку новым ситуациям; расширять рамки учебного предмета на основе личных предпочтений; делать осознанный выбор, аргументировать его, брать ответственность </w:t>
      </w:r>
    </w:p>
    <w:p w:rsidR="00B83880" w:rsidRDefault="00922FAE">
      <w:pPr>
        <w:ind w:left="873" w:right="4747" w:hanging="708"/>
      </w:pPr>
      <w:r>
        <w:t xml:space="preserve">за решение; оценивать приобретённый опыт; </w:t>
      </w:r>
    </w:p>
    <w:p w:rsidR="00B83880" w:rsidRDefault="00922FAE">
      <w:pPr>
        <w:ind w:left="165" w:right="1"/>
      </w:pPr>
      <w:r>
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уровень. </w:t>
      </w:r>
      <w:r>
        <w:rPr>
          <w:b/>
        </w:rPr>
        <w:t xml:space="preserve">Самоконтроль: </w:t>
      </w:r>
      <w:r>
        <w:t xml:space="preserve">давать оценку новым ситуациям; оценивать соответствие результатов </w:t>
      </w:r>
    </w:p>
    <w:p w:rsidR="00B83880" w:rsidRDefault="00922FAE">
      <w:pPr>
        <w:ind w:left="165" w:right="1" w:firstLine="0"/>
      </w:pPr>
      <w:r>
        <w:t xml:space="preserve">целям; владеть навыками познавательной рефлексии как осознания совершаемых действий и мыслительных процессов, их результатов и оснований; оценивать риски и своевременно принимать решения для их снижения; принимать мотивы и аргументы других при анализе результатов деятельности; использовать приёмы рефлексии для оценки ситуации, выбора верного решения; принимать мотивы и аргументы других при анализе результатов </w:t>
      </w:r>
    </w:p>
    <w:p w:rsidR="00B83880" w:rsidRDefault="00922FAE">
      <w:pPr>
        <w:spacing w:after="4" w:line="270" w:lineRule="auto"/>
        <w:ind w:left="888" w:right="5038" w:hanging="708"/>
        <w:jc w:val="left"/>
      </w:pPr>
      <w:r>
        <w:t xml:space="preserve">деятельности. </w:t>
      </w:r>
      <w:r>
        <w:rPr>
          <w:b/>
        </w:rPr>
        <w:t xml:space="preserve">Эмоциональный интеллект: </w:t>
      </w:r>
    </w:p>
    <w:p w:rsidR="00B83880" w:rsidRDefault="00922FAE">
      <w:pPr>
        <w:spacing w:after="3"/>
        <w:ind w:left="165" w:right="1"/>
      </w:pPr>
      <w:r>
        <w:t xml:space="preserve"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 принимать ответственность за свое поведение, способность адаптироваться к эмоциональным изменениям и проявлять гибкость, быть открытым новому; внутренней мотивации, включающей стремление к достижению цели и успеху, оптимизм, инициативность, умение действовать, исходя из своих возможностей; эмпатии, включающей способность понимать эмоциональное </w:t>
      </w:r>
    </w:p>
    <w:p w:rsidR="00B83880" w:rsidRDefault="00922FAE">
      <w:pPr>
        <w:spacing w:after="0" w:line="262" w:lineRule="auto"/>
        <w:ind w:left="175" w:hanging="10"/>
        <w:jc w:val="left"/>
      </w:pPr>
      <w:r>
        <w:t xml:space="preserve">состояние других, учитывать    его    при    осуществлении    коммуникации,    способность к сочувствию и сопереживанию; социальных навыков, включающих способность   выстраивать   </w:t>
      </w:r>
    </w:p>
    <w:p w:rsidR="00B83880" w:rsidRDefault="00922FAE">
      <w:pPr>
        <w:ind w:left="165" w:right="1" w:firstLine="0"/>
      </w:pPr>
      <w:r>
        <w:t xml:space="preserve">отношения с другими людьми, заботиться, проявлять интерес и разрешать конфликты. </w:t>
      </w:r>
    </w:p>
    <w:p w:rsidR="00B83880" w:rsidRDefault="00922FAE">
      <w:pPr>
        <w:spacing w:after="4" w:line="270" w:lineRule="auto"/>
        <w:ind w:left="898" w:hanging="10"/>
        <w:jc w:val="left"/>
      </w:pPr>
      <w:r>
        <w:rPr>
          <w:b/>
        </w:rPr>
        <w:t xml:space="preserve">Принятие себя и других: </w:t>
      </w:r>
    </w:p>
    <w:p w:rsidR="00B83880" w:rsidRDefault="00922FAE">
      <w:pPr>
        <w:ind w:left="888" w:right="1" w:firstLine="0"/>
      </w:pPr>
      <w:r>
        <w:lastRenderedPageBreak/>
        <w:t xml:space="preserve">принимать себя, понимая свои недостатки и своё поведение;  </w:t>
      </w:r>
    </w:p>
    <w:p w:rsidR="00B83880" w:rsidRDefault="00922FAE">
      <w:pPr>
        <w:tabs>
          <w:tab w:val="center" w:pos="1535"/>
          <w:tab w:val="center" w:pos="3462"/>
          <w:tab w:val="center" w:pos="5401"/>
          <w:tab w:val="center" w:pos="7271"/>
          <w:tab w:val="center" w:pos="8826"/>
        </w:tabs>
        <w:spacing w:after="32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принимать </w:t>
      </w:r>
      <w:r>
        <w:tab/>
        <w:t xml:space="preserve">мотивы и </w:t>
      </w:r>
      <w:r>
        <w:tab/>
        <w:t xml:space="preserve">аргументы </w:t>
      </w:r>
      <w:r>
        <w:tab/>
        <w:t xml:space="preserve">других при </w:t>
      </w:r>
      <w:r>
        <w:tab/>
        <w:t xml:space="preserve">анализ </w:t>
      </w:r>
    </w:p>
    <w:p w:rsidR="00B83880" w:rsidRDefault="00922FAE">
      <w:pPr>
        <w:ind w:left="165" w:right="1" w:firstLine="0"/>
      </w:pPr>
      <w:r>
        <w:t xml:space="preserve">результатов деятельности; </w:t>
      </w:r>
    </w:p>
    <w:p w:rsidR="00B83880" w:rsidRDefault="00922FAE">
      <w:pPr>
        <w:spacing w:after="25" w:line="262" w:lineRule="auto"/>
        <w:ind w:left="898" w:right="720" w:hanging="10"/>
        <w:jc w:val="left"/>
      </w:pPr>
      <w:r>
        <w:t xml:space="preserve">признавать своё право и право других на ошибки; развивать способность понимать мир с позиции другого человека. </w:t>
      </w:r>
      <w:r>
        <w:rPr>
          <w:b/>
        </w:rPr>
        <w:t xml:space="preserve">Совместная деятельность: </w:t>
      </w:r>
    </w:p>
    <w:p w:rsidR="00B83880" w:rsidRDefault="00922FAE">
      <w:pPr>
        <w:ind w:left="888" w:right="1" w:firstLine="0"/>
      </w:pPr>
      <w:r>
        <w:t xml:space="preserve">выбирать тематику и методы совместных действий с учётом общих </w:t>
      </w:r>
    </w:p>
    <w:p w:rsidR="00B83880" w:rsidRDefault="00922FAE">
      <w:pPr>
        <w:ind w:left="165" w:right="1" w:firstLine="0"/>
      </w:pPr>
      <w:r>
        <w:t xml:space="preserve">интересов и возможностей каждого члена коллектива; 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оценивать качество своего вклада и каждого участника команды в </w:t>
      </w:r>
    </w:p>
    <w:p w:rsidR="00B83880" w:rsidRDefault="00922FAE">
      <w:pPr>
        <w:ind w:left="873" w:right="1" w:hanging="708"/>
      </w:pPr>
      <w:r>
        <w:t xml:space="preserve">общий результат по разработанным критериям; предлагать новые проекты, оценивать идеи с позиции новизны, </w:t>
      </w:r>
    </w:p>
    <w:p w:rsidR="00B83880" w:rsidRDefault="00922FAE">
      <w:pPr>
        <w:spacing w:after="13"/>
        <w:ind w:left="165" w:right="1" w:firstLine="0"/>
      </w:pPr>
      <w:r>
        <w:t xml:space="preserve">оригинальности, практической значимости. </w:t>
      </w:r>
    </w:p>
    <w:p w:rsidR="00B83880" w:rsidRDefault="00922FAE">
      <w:pPr>
        <w:spacing w:after="29" w:line="259" w:lineRule="auto"/>
        <w:ind w:left="888" w:firstLine="0"/>
        <w:jc w:val="left"/>
      </w:pPr>
      <w:r>
        <w:rPr>
          <w:b/>
        </w:rPr>
        <w:t xml:space="preserve"> </w:t>
      </w:r>
    </w:p>
    <w:p w:rsidR="00B83880" w:rsidRDefault="00922FAE">
      <w:pPr>
        <w:pStyle w:val="2"/>
        <w:ind w:left="898"/>
      </w:pPr>
      <w:r>
        <w:t xml:space="preserve">1.3 Предметные результаты </w:t>
      </w:r>
    </w:p>
    <w:p w:rsidR="00B83880" w:rsidRDefault="00922FAE">
      <w:pPr>
        <w:spacing w:after="0" w:line="259" w:lineRule="auto"/>
        <w:ind w:left="888" w:firstLine="0"/>
        <w:jc w:val="left"/>
      </w:pPr>
      <w:r>
        <w:t xml:space="preserve"> </w:t>
      </w:r>
    </w:p>
    <w:p w:rsidR="00B83880" w:rsidRDefault="00922FAE">
      <w:pPr>
        <w:numPr>
          <w:ilvl w:val="0"/>
          <w:numId w:val="6"/>
        </w:numPr>
        <w:spacing w:after="0"/>
        <w:ind w:right="1"/>
      </w:pPr>
      <w:r>
        <w:t xml:space="preserve">понимание роли и места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 </w:t>
      </w:r>
    </w:p>
    <w:p w:rsidR="00B83880" w:rsidRDefault="00922FAE">
      <w:pPr>
        <w:numPr>
          <w:ilvl w:val="0"/>
          <w:numId w:val="6"/>
        </w:numPr>
        <w:spacing w:after="0"/>
        <w:ind w:right="1"/>
      </w:pPr>
      <w:r>
        <w:t xml:space="preserve">освоение и применение знаний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 </w:t>
      </w:r>
    </w:p>
    <w:p w:rsidR="00B83880" w:rsidRDefault="00922FAE">
      <w:pPr>
        <w:numPr>
          <w:ilvl w:val="0"/>
          <w:numId w:val="6"/>
        </w:numPr>
        <w:spacing w:after="3"/>
        <w:ind w:right="1"/>
      </w:pPr>
      <w:r>
        <w:t xml:space="preserve">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социальноэкономическими и геоэкологическими процессами и явлениями; между природными условиями и размещением населения, между природными </w:t>
      </w:r>
      <w:r>
        <w:lastRenderedPageBreak/>
        <w:t xml:space="preserve">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 </w:t>
      </w:r>
    </w:p>
    <w:p w:rsidR="00B83880" w:rsidRDefault="00922FAE">
      <w:pPr>
        <w:numPr>
          <w:ilvl w:val="0"/>
          <w:numId w:val="6"/>
        </w:numPr>
        <w:ind w:right="1"/>
      </w:pPr>
      <w:r>
        <w:t xml:space="preserve">владение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 </w:t>
      </w:r>
    </w:p>
    <w:p w:rsidR="00B83880" w:rsidRDefault="00922FAE">
      <w:pPr>
        <w:numPr>
          <w:ilvl w:val="0"/>
          <w:numId w:val="6"/>
        </w:numPr>
        <w:spacing w:after="0"/>
        <w:ind w:right="1"/>
      </w:pPr>
      <w:r>
        <w:t xml:space="preserve">сформированность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 </w:t>
      </w:r>
    </w:p>
    <w:p w:rsidR="00B83880" w:rsidRDefault="00922FAE">
      <w:pPr>
        <w:numPr>
          <w:ilvl w:val="0"/>
          <w:numId w:val="6"/>
        </w:numPr>
        <w:spacing w:after="1"/>
        <w:ind w:right="1"/>
      </w:pPr>
      <w:r>
        <w:t xml:space="preserve">сформированность умений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 </w:t>
      </w:r>
    </w:p>
    <w:p w:rsidR="00B83880" w:rsidRDefault="00922FAE">
      <w:pPr>
        <w:numPr>
          <w:ilvl w:val="0"/>
          <w:numId w:val="6"/>
        </w:numPr>
        <w:spacing w:after="0"/>
        <w:ind w:right="1"/>
      </w:pPr>
      <w:r>
        <w:t xml:space="preserve">владение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 </w:t>
      </w:r>
    </w:p>
    <w:p w:rsidR="00B83880" w:rsidRDefault="00922FAE">
      <w:pPr>
        <w:numPr>
          <w:ilvl w:val="0"/>
          <w:numId w:val="6"/>
        </w:numPr>
        <w:spacing w:after="3"/>
        <w:ind w:right="1"/>
      </w:pPr>
      <w:r>
        <w:lastRenderedPageBreak/>
        <w:t xml:space="preserve">сформированность умений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практикоориентированных задач; </w:t>
      </w:r>
    </w:p>
    <w:p w:rsidR="00B83880" w:rsidRDefault="00922FAE">
      <w:pPr>
        <w:numPr>
          <w:ilvl w:val="0"/>
          <w:numId w:val="6"/>
        </w:numPr>
        <w:ind w:right="1"/>
      </w:pPr>
      <w:r>
        <w:t xml:space="preserve">сформированность умений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социальноэкономических и геоэкологических процессов; оценивать изученные социально-экономические и геоэкологические процессы и явления; </w:t>
      </w:r>
    </w:p>
    <w:p w:rsidR="00B83880" w:rsidRDefault="00922FAE">
      <w:pPr>
        <w:numPr>
          <w:ilvl w:val="0"/>
          <w:numId w:val="6"/>
        </w:numPr>
        <w:spacing w:after="6"/>
        <w:ind w:right="1"/>
      </w:pPr>
      <w:r>
        <w:t xml:space="preserve">сформированность знаний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проблем. </w:t>
      </w:r>
    </w:p>
    <w:p w:rsidR="00B83880" w:rsidRDefault="00922FAE">
      <w:pPr>
        <w:spacing w:after="0" w:line="259" w:lineRule="auto"/>
        <w:ind w:left="812" w:firstLine="0"/>
        <w:jc w:val="center"/>
      </w:pPr>
      <w:r>
        <w:t xml:space="preserve"> </w:t>
      </w:r>
    </w:p>
    <w:p w:rsidR="00B83880" w:rsidRDefault="00922FAE">
      <w:pPr>
        <w:spacing w:after="0" w:line="259" w:lineRule="auto"/>
        <w:ind w:left="746" w:firstLine="0"/>
        <w:jc w:val="left"/>
      </w:pPr>
      <w:r>
        <w:t xml:space="preserve"> </w:t>
      </w:r>
    </w:p>
    <w:p w:rsidR="00B83880" w:rsidRDefault="00922FAE">
      <w:pPr>
        <w:spacing w:after="0" w:line="259" w:lineRule="auto"/>
        <w:ind w:left="812" w:firstLine="0"/>
        <w:jc w:val="center"/>
      </w:pPr>
      <w:r>
        <w:t xml:space="preserve"> </w:t>
      </w:r>
    </w:p>
    <w:p w:rsidR="00B83880" w:rsidRDefault="00922FAE">
      <w:pPr>
        <w:spacing w:after="0" w:line="259" w:lineRule="auto"/>
        <w:ind w:left="812" w:firstLine="0"/>
        <w:jc w:val="center"/>
      </w:pPr>
      <w:r>
        <w:t xml:space="preserve"> </w:t>
      </w:r>
    </w:p>
    <w:p w:rsidR="00B83880" w:rsidRDefault="00922FAE">
      <w:pPr>
        <w:spacing w:after="0" w:line="259" w:lineRule="auto"/>
        <w:ind w:left="812" w:firstLine="0"/>
        <w:jc w:val="center"/>
      </w:pPr>
      <w:r>
        <w:t xml:space="preserve"> </w:t>
      </w:r>
    </w:p>
    <w:p w:rsidR="00B83880" w:rsidRDefault="00922FAE">
      <w:pPr>
        <w:spacing w:after="0" w:line="259" w:lineRule="auto"/>
        <w:ind w:left="812" w:firstLine="0"/>
        <w:jc w:val="center"/>
      </w:pPr>
      <w:r>
        <w:t xml:space="preserve"> </w:t>
      </w:r>
    </w:p>
    <w:p w:rsidR="00B83880" w:rsidRDefault="00922FAE">
      <w:pPr>
        <w:spacing w:after="0" w:line="259" w:lineRule="auto"/>
        <w:ind w:left="812" w:firstLine="0"/>
        <w:jc w:val="center"/>
      </w:pPr>
      <w:r>
        <w:t xml:space="preserve"> </w:t>
      </w:r>
    </w:p>
    <w:p w:rsidR="00B83880" w:rsidRDefault="00922FAE">
      <w:pPr>
        <w:spacing w:after="0" w:line="259" w:lineRule="auto"/>
        <w:ind w:left="812" w:firstLine="0"/>
        <w:jc w:val="center"/>
      </w:pPr>
      <w:r>
        <w:t xml:space="preserve"> </w:t>
      </w:r>
    </w:p>
    <w:p w:rsidR="00B83880" w:rsidRDefault="00922FAE">
      <w:pPr>
        <w:spacing w:after="0" w:line="259" w:lineRule="auto"/>
        <w:ind w:left="812" w:firstLine="0"/>
        <w:jc w:val="center"/>
      </w:pPr>
      <w:r>
        <w:t xml:space="preserve"> </w:t>
      </w:r>
    </w:p>
    <w:p w:rsidR="00B83880" w:rsidRDefault="00922FAE">
      <w:pPr>
        <w:spacing w:after="0" w:line="259" w:lineRule="auto"/>
        <w:ind w:left="812" w:firstLine="0"/>
        <w:jc w:val="center"/>
      </w:pPr>
      <w:r>
        <w:t xml:space="preserve"> </w:t>
      </w:r>
    </w:p>
    <w:p w:rsidR="00B83880" w:rsidRDefault="00922FAE">
      <w:pPr>
        <w:spacing w:after="0" w:line="259" w:lineRule="auto"/>
        <w:ind w:left="812" w:firstLine="0"/>
        <w:jc w:val="center"/>
      </w:pPr>
      <w:r>
        <w:t xml:space="preserve"> </w:t>
      </w:r>
    </w:p>
    <w:p w:rsidR="00B83880" w:rsidRDefault="00922FAE">
      <w:pPr>
        <w:spacing w:after="0" w:line="237" w:lineRule="auto"/>
        <w:ind w:left="5142" w:right="1449" w:firstLine="0"/>
        <w:jc w:val="right"/>
      </w:pPr>
      <w:r>
        <w:t xml:space="preserve">  </w:t>
      </w:r>
      <w:r>
        <w:tab/>
        <w:t xml:space="preserve"> </w:t>
      </w:r>
    </w:p>
    <w:p w:rsidR="00B83880" w:rsidRDefault="00922FAE">
      <w:pPr>
        <w:pStyle w:val="1"/>
        <w:tabs>
          <w:tab w:val="center" w:pos="1788"/>
          <w:tab w:val="center" w:pos="5317"/>
        </w:tabs>
        <w:ind w:left="0" w:firstLine="0"/>
        <w:jc w:val="left"/>
      </w:pPr>
      <w:r>
        <w:rPr>
          <w:rFonts w:ascii="Calibri" w:eastAsia="Calibri" w:hAnsi="Calibri" w:cs="Calibri"/>
          <w:b w:val="0"/>
          <w:sz w:val="22"/>
        </w:rPr>
        <w:tab/>
      </w:r>
      <w:r>
        <w:t>2.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СОДЕРЖАНИЕ УЧЕБНОГО ПРЕДМЕТА </w:t>
      </w:r>
    </w:p>
    <w:p w:rsidR="00B83880" w:rsidRDefault="00922FAE">
      <w:pPr>
        <w:spacing w:after="25" w:line="259" w:lineRule="auto"/>
        <w:ind w:left="0" w:firstLine="0"/>
        <w:jc w:val="left"/>
      </w:pPr>
      <w:r>
        <w:rPr>
          <w:b/>
        </w:rPr>
        <w:t xml:space="preserve"> </w:t>
      </w:r>
    </w:p>
    <w:p w:rsidR="00B83880" w:rsidRDefault="00922FAE">
      <w:pPr>
        <w:pStyle w:val="2"/>
        <w:ind w:left="741"/>
      </w:pPr>
      <w:r>
        <w:t>2.1. Объем учебного предмета и виды учебной работы</w:t>
      </w:r>
      <w:r>
        <w:rPr>
          <w:b w:val="0"/>
        </w:rPr>
        <w:t xml:space="preserve"> </w:t>
      </w:r>
    </w:p>
    <w:p w:rsidR="00B83880" w:rsidRDefault="00922FAE">
      <w:pPr>
        <w:spacing w:after="0" w:line="259" w:lineRule="auto"/>
        <w:ind w:left="0" w:firstLine="0"/>
        <w:jc w:val="left"/>
      </w:pPr>
      <w:r>
        <w:rPr>
          <w:b/>
          <w:sz w:val="24"/>
        </w:rPr>
        <w:t xml:space="preserve"> </w:t>
      </w:r>
    </w:p>
    <w:tbl>
      <w:tblPr>
        <w:tblStyle w:val="TableGrid"/>
        <w:tblW w:w="9573" w:type="dxa"/>
        <w:tblInd w:w="72" w:type="dxa"/>
        <w:tblCellMar>
          <w:top w:w="9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5072"/>
        <w:gridCol w:w="1699"/>
        <w:gridCol w:w="2802"/>
      </w:tblGrid>
      <w:tr w:rsidR="00B83880">
        <w:trPr>
          <w:trHeight w:val="977"/>
        </w:trPr>
        <w:tc>
          <w:tcPr>
            <w:tcW w:w="5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3" w:firstLine="0"/>
              <w:jc w:val="center"/>
            </w:pPr>
            <w:r>
              <w:rPr>
                <w:b/>
              </w:rPr>
              <w:t xml:space="preserve">Вид учебной нагрузки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Объем в часах 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В т.ч. в форме практической подготовки </w:t>
            </w:r>
          </w:p>
        </w:tc>
      </w:tr>
      <w:tr w:rsidR="00B83880">
        <w:trPr>
          <w:trHeight w:val="653"/>
        </w:trPr>
        <w:tc>
          <w:tcPr>
            <w:tcW w:w="5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Объем образовательной нагрузки программы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6" w:firstLine="0"/>
              <w:jc w:val="center"/>
            </w:pPr>
            <w:r>
              <w:t xml:space="preserve">36 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75" w:firstLine="0"/>
              <w:jc w:val="center"/>
            </w:pPr>
            <w:r>
              <w:t xml:space="preserve"> </w:t>
            </w:r>
          </w:p>
        </w:tc>
      </w:tr>
      <w:tr w:rsidR="00B83880">
        <w:trPr>
          <w:trHeight w:val="331"/>
        </w:trPr>
        <w:tc>
          <w:tcPr>
            <w:tcW w:w="5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lastRenderedPageBreak/>
              <w:t xml:space="preserve">Всего учебных занятий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6" w:firstLine="0"/>
              <w:jc w:val="center"/>
            </w:pPr>
            <w:r>
              <w:t xml:space="preserve">36 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75" w:firstLine="0"/>
              <w:jc w:val="center"/>
            </w:pPr>
            <w:r>
              <w:t xml:space="preserve"> </w:t>
            </w:r>
          </w:p>
        </w:tc>
      </w:tr>
      <w:tr w:rsidR="00B83880">
        <w:trPr>
          <w:trHeight w:val="334"/>
        </w:trPr>
        <w:tc>
          <w:tcPr>
            <w:tcW w:w="5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в том числе: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72" w:firstLine="0"/>
              <w:jc w:val="center"/>
            </w:pPr>
            <w:r>
              <w:t xml:space="preserve"> 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75" w:firstLine="0"/>
              <w:jc w:val="center"/>
            </w:pPr>
            <w:r>
              <w:t xml:space="preserve"> </w:t>
            </w:r>
          </w:p>
        </w:tc>
      </w:tr>
      <w:tr w:rsidR="00B83880">
        <w:trPr>
          <w:trHeight w:val="331"/>
        </w:trPr>
        <w:tc>
          <w:tcPr>
            <w:tcW w:w="5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firstLine="0"/>
              <w:jc w:val="left"/>
            </w:pPr>
            <w:r>
              <w:t xml:space="preserve">лекции, уроки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6" w:firstLine="0"/>
              <w:jc w:val="center"/>
            </w:pPr>
            <w:r>
              <w:t xml:space="preserve">20 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75" w:firstLine="0"/>
              <w:jc w:val="center"/>
            </w:pPr>
            <w:r>
              <w:t xml:space="preserve"> </w:t>
            </w:r>
          </w:p>
        </w:tc>
      </w:tr>
      <w:tr w:rsidR="00B83880">
        <w:trPr>
          <w:trHeight w:val="331"/>
        </w:trPr>
        <w:tc>
          <w:tcPr>
            <w:tcW w:w="5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firstLine="0"/>
              <w:jc w:val="left"/>
            </w:pPr>
            <w:r>
              <w:t xml:space="preserve">практические занятия 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6" w:firstLine="0"/>
              <w:jc w:val="center"/>
            </w:pPr>
            <w:r>
              <w:t xml:space="preserve">16 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75" w:firstLine="0"/>
              <w:jc w:val="center"/>
            </w:pPr>
            <w:r>
              <w:t xml:space="preserve"> </w:t>
            </w:r>
          </w:p>
        </w:tc>
      </w:tr>
      <w:tr w:rsidR="00B83880">
        <w:trPr>
          <w:trHeight w:val="334"/>
        </w:trPr>
        <w:tc>
          <w:tcPr>
            <w:tcW w:w="5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firstLine="0"/>
              <w:jc w:val="left"/>
            </w:pPr>
            <w:r>
              <w:t xml:space="preserve">самостоятельная работа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72" w:firstLine="0"/>
              <w:jc w:val="center"/>
            </w:pPr>
            <w:r>
              <w:t xml:space="preserve"> 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75" w:firstLine="0"/>
              <w:jc w:val="center"/>
            </w:pPr>
            <w:r>
              <w:t xml:space="preserve"> </w:t>
            </w:r>
          </w:p>
        </w:tc>
      </w:tr>
      <w:tr w:rsidR="00B83880">
        <w:trPr>
          <w:trHeight w:val="331"/>
        </w:trPr>
        <w:tc>
          <w:tcPr>
            <w:tcW w:w="5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firstLine="0"/>
              <w:jc w:val="left"/>
            </w:pPr>
            <w:r>
              <w:t xml:space="preserve">консультации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72" w:firstLine="0"/>
              <w:jc w:val="center"/>
            </w:pPr>
            <w:r>
              <w:t xml:space="preserve"> 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75" w:firstLine="0"/>
              <w:jc w:val="center"/>
            </w:pPr>
            <w:r>
              <w:t xml:space="preserve"> </w:t>
            </w:r>
          </w:p>
        </w:tc>
      </w:tr>
      <w:tr w:rsidR="00B83880">
        <w:trPr>
          <w:trHeight w:val="331"/>
        </w:trPr>
        <w:tc>
          <w:tcPr>
            <w:tcW w:w="5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Промежуточная аттестация 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72" w:firstLine="0"/>
              <w:jc w:val="center"/>
            </w:pPr>
            <w:r>
              <w:t xml:space="preserve"> 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75" w:firstLine="0"/>
              <w:jc w:val="center"/>
            </w:pPr>
            <w:r>
              <w:t xml:space="preserve"> </w:t>
            </w:r>
          </w:p>
        </w:tc>
      </w:tr>
    </w:tbl>
    <w:p w:rsidR="00B83880" w:rsidRDefault="00922FAE">
      <w:pPr>
        <w:spacing w:after="64" w:line="259" w:lineRule="auto"/>
        <w:ind w:left="0" w:firstLine="0"/>
        <w:jc w:val="left"/>
      </w:pPr>
      <w:r>
        <w:rPr>
          <w:b/>
          <w:sz w:val="24"/>
        </w:rPr>
        <w:t xml:space="preserve"> </w:t>
      </w:r>
    </w:p>
    <w:p w:rsidR="00B83880" w:rsidRDefault="00922FAE">
      <w:pPr>
        <w:spacing w:after="13"/>
        <w:ind w:left="165" w:right="1" w:firstLine="0"/>
      </w:pPr>
      <w:r>
        <w:t xml:space="preserve">Промежуточная аттестация проходит в форме дифференцированного зачёта </w:t>
      </w:r>
    </w:p>
    <w:p w:rsidR="00B83880" w:rsidRDefault="00922FAE">
      <w:pPr>
        <w:spacing w:after="29" w:line="259" w:lineRule="auto"/>
        <w:ind w:left="746" w:firstLine="0"/>
        <w:jc w:val="left"/>
      </w:pPr>
      <w:r>
        <w:rPr>
          <w:b/>
        </w:rPr>
        <w:t xml:space="preserve"> </w:t>
      </w:r>
    </w:p>
    <w:p w:rsidR="00B83880" w:rsidRDefault="00922FAE">
      <w:pPr>
        <w:spacing w:after="4" w:line="270" w:lineRule="auto"/>
        <w:ind w:left="741" w:hanging="10"/>
        <w:jc w:val="left"/>
      </w:pPr>
      <w:r>
        <w:rPr>
          <w:b/>
        </w:rPr>
        <w:t xml:space="preserve">2.2 Содержание учебного предмета </w:t>
      </w:r>
    </w:p>
    <w:p w:rsidR="00B83880" w:rsidRDefault="00922FAE">
      <w:pPr>
        <w:spacing w:after="34" w:line="259" w:lineRule="auto"/>
        <w:ind w:left="746" w:firstLine="0"/>
        <w:jc w:val="left"/>
      </w:pPr>
      <w:r>
        <w:t xml:space="preserve"> </w:t>
      </w:r>
    </w:p>
    <w:p w:rsidR="00B83880" w:rsidRDefault="00922FAE">
      <w:pPr>
        <w:pStyle w:val="1"/>
        <w:spacing w:after="4" w:line="270" w:lineRule="auto"/>
        <w:ind w:left="741"/>
        <w:jc w:val="left"/>
      </w:pPr>
      <w:r>
        <w:t xml:space="preserve">Раздел 1. География как наука </w:t>
      </w:r>
    </w:p>
    <w:p w:rsidR="00B83880" w:rsidRDefault="00922FAE">
      <w:pPr>
        <w:ind w:left="165" w:right="1" w:firstLine="566"/>
      </w:pPr>
      <w:r>
        <w:t xml:space="preserve">Традиционные и новые методы в географии. Географические прогнозы. Традиционные и новые методы исследований в географических науках, их использование в разных сферах человеческой деятельности. Современные направления географических исследований. Источники географической информации, ГИС. Географические прогнозы как результат географических исследований.  </w:t>
      </w:r>
    </w:p>
    <w:p w:rsidR="00B83880" w:rsidRDefault="00922FAE">
      <w:pPr>
        <w:tabs>
          <w:tab w:val="center" w:pos="1705"/>
          <w:tab w:val="center" w:pos="3582"/>
          <w:tab w:val="center" w:pos="5107"/>
          <w:tab w:val="center" w:pos="7018"/>
          <w:tab w:val="right" w:pos="9542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Географическая </w:t>
      </w:r>
      <w:r>
        <w:tab/>
        <w:t xml:space="preserve">культура. </w:t>
      </w:r>
      <w:r>
        <w:tab/>
        <w:t xml:space="preserve">Элементы </w:t>
      </w:r>
      <w:r>
        <w:tab/>
        <w:t xml:space="preserve">географической </w:t>
      </w:r>
      <w:r>
        <w:tab/>
        <w:t xml:space="preserve">культуры: </w:t>
      </w:r>
    </w:p>
    <w:p w:rsidR="00B83880" w:rsidRDefault="00922FAE">
      <w:pPr>
        <w:ind w:left="165" w:right="1" w:firstLine="0"/>
      </w:pPr>
      <w:r>
        <w:t xml:space="preserve">географическая картина мира, географическое мышление, язык географии. Их значимость для представителей разных профессий. </w:t>
      </w:r>
    </w:p>
    <w:p w:rsidR="00B83880" w:rsidRDefault="00922FAE">
      <w:pPr>
        <w:pStyle w:val="1"/>
        <w:spacing w:after="4" w:line="270" w:lineRule="auto"/>
        <w:ind w:left="741"/>
        <w:jc w:val="left"/>
      </w:pPr>
      <w:r>
        <w:t xml:space="preserve">Раздел 2. Природопользование и геоэкология </w:t>
      </w:r>
    </w:p>
    <w:p w:rsidR="00B83880" w:rsidRDefault="00922FAE">
      <w:pPr>
        <w:spacing w:after="3"/>
        <w:ind w:left="165" w:right="1" w:firstLine="566"/>
      </w:pPr>
      <w:r>
        <w:t xml:space="preserve">Географическая среда. Географическая среда как геосистема; факторы, её формирующие и изменяющие. Адаптация человека к различным природным условиям территорий, её изменение во времени. Географическая и окружающая среда. </w:t>
      </w:r>
    </w:p>
    <w:p w:rsidR="00B83880" w:rsidRDefault="00922FAE">
      <w:pPr>
        <w:ind w:left="165" w:right="1" w:firstLine="566"/>
      </w:pPr>
      <w:r>
        <w:t xml:space="preserve">Естественный и антропогенный ландшафты. Проблема сохранения ландшафтного и культурного разнообразия на Земле. </w:t>
      </w:r>
    </w:p>
    <w:p w:rsidR="00B83880" w:rsidRDefault="00922FAE">
      <w:pPr>
        <w:spacing w:after="0"/>
        <w:ind w:left="165" w:right="1" w:firstLine="566"/>
      </w:pPr>
      <w:r>
        <w:t xml:space="preserve">Проблемы взаимодействия человека и природы. Опасные природные явления, климатические изменения, повышение уровня Мирового океана, загрязнение окружающей среды. «Климатические беженцы». Стратегия устойчивого развития. Цели устойчивого развития и роль географических наук в их достижении. Особо охраняемые природные территории как один из объектов целей устойчивого развития. Объекты Всемирного природного и культурного наследия. </w:t>
      </w:r>
    </w:p>
    <w:p w:rsidR="00B83880" w:rsidRDefault="00922FAE">
      <w:pPr>
        <w:ind w:left="165" w:right="1" w:firstLine="566"/>
      </w:pPr>
      <w:r>
        <w:t xml:space="preserve">Мирового </w:t>
      </w:r>
      <w:r>
        <w:tab/>
        <w:t xml:space="preserve">океана, </w:t>
      </w:r>
      <w:r>
        <w:tab/>
        <w:t xml:space="preserve">выбор </w:t>
      </w:r>
      <w:r>
        <w:tab/>
        <w:t xml:space="preserve">формы </w:t>
      </w:r>
      <w:r>
        <w:tab/>
        <w:t xml:space="preserve">фиксации </w:t>
      </w:r>
      <w:r>
        <w:tab/>
        <w:t xml:space="preserve">результатов наблюдения/исследования. </w:t>
      </w:r>
    </w:p>
    <w:p w:rsidR="00B83880" w:rsidRDefault="00922FAE">
      <w:pPr>
        <w:ind w:left="165" w:right="1" w:firstLine="566"/>
      </w:pPr>
      <w:r>
        <w:t xml:space="preserve">Природные ресурсы и их виды. Особенности размещения природных ресурсов мира. Природно-ресурсный капитал регионов, крупных стран, в том </w:t>
      </w:r>
      <w:r>
        <w:lastRenderedPageBreak/>
        <w:t xml:space="preserve">числе России. Ресурсообеспеченность. Истощение природных ресурсов. Обеспеченность стран стратегическими ресурсами: нефтью, газом, ураном, рудными и другими полезными ископаемыми. Земельные ресурсы. Обеспеченность человечества пресной водой. Гидроэнергоресурсы Земли, перспективы их использования. География лесных ресурсов, лесной фонд мира. Обезлесение — его причины и распространение. Роль природных ресурсов Мирового океана (энергетических, биологических, минеральных) в жизни человечества и перспективы их использования. Агроклиматические ресурсы. Рекреационные ресурсы. </w:t>
      </w:r>
    </w:p>
    <w:p w:rsidR="00B83880" w:rsidRDefault="00922FAE">
      <w:pPr>
        <w:pStyle w:val="1"/>
        <w:spacing w:after="4" w:line="270" w:lineRule="auto"/>
        <w:ind w:left="741"/>
        <w:jc w:val="left"/>
      </w:pPr>
      <w:r>
        <w:t xml:space="preserve">Раздел 3. Современная политическая карта </w:t>
      </w:r>
    </w:p>
    <w:p w:rsidR="00B83880" w:rsidRDefault="00922FAE">
      <w:pPr>
        <w:spacing w:after="11"/>
        <w:ind w:left="165" w:right="1" w:firstLine="566"/>
      </w:pPr>
      <w:r>
        <w:t xml:space="preserve">Политическая география и геополитика. Политическая карта мира и изменения, на ней происходящие. Новая многополярная модель политического мироустройства, очаги геополитических конфликтов. Политико-географическое положение. Специфика России как евразийского и приарктического государства. </w:t>
      </w:r>
    </w:p>
    <w:p w:rsidR="00B83880" w:rsidRDefault="00922FAE">
      <w:pPr>
        <w:spacing w:after="2" w:line="255" w:lineRule="auto"/>
        <w:ind w:left="10" w:right="-3" w:hanging="10"/>
        <w:jc w:val="right"/>
      </w:pPr>
      <w:r>
        <w:t xml:space="preserve">Классификации и типология стран мира. Основные типы стран: </w:t>
      </w:r>
    </w:p>
    <w:p w:rsidR="00B83880" w:rsidRDefault="00922FAE">
      <w:pPr>
        <w:ind w:left="165" w:right="1" w:firstLine="0"/>
      </w:pPr>
      <w:r>
        <w:t xml:space="preserve">критерии их выделения. Формы правления государства и государственного устройства. </w:t>
      </w:r>
    </w:p>
    <w:p w:rsidR="00B83880" w:rsidRDefault="00922FAE">
      <w:pPr>
        <w:pStyle w:val="1"/>
        <w:spacing w:after="4" w:line="270" w:lineRule="auto"/>
        <w:ind w:left="741"/>
        <w:jc w:val="left"/>
      </w:pPr>
      <w:r>
        <w:t xml:space="preserve">Раздел 4. Население мира </w:t>
      </w:r>
    </w:p>
    <w:p w:rsidR="00B83880" w:rsidRDefault="00922FAE">
      <w:pPr>
        <w:spacing w:after="3"/>
        <w:ind w:left="165" w:right="1" w:firstLine="566"/>
      </w:pPr>
      <w:r>
        <w:t xml:space="preserve">Численность и воспроизводство населения. Численность населения мира и динамика её изменения. Воспроизводство населения, его типы и особенности в странах с различным уровнем социально-экономического развития (демографический взрыв, демографический кризис, старение населения). Демографическая политика и её направления в странах различных типов воспроизводства населения. Теория демографического перехода. </w:t>
      </w:r>
    </w:p>
    <w:p w:rsidR="00B83880" w:rsidRDefault="00922FAE">
      <w:pPr>
        <w:spacing w:after="8"/>
        <w:ind w:left="165" w:right="1" w:firstLine="566"/>
      </w:pPr>
      <w:r>
        <w:t xml:space="preserve">Состав и структура населения. Возрастной и половой состав населения мира. Структура занятости населения в странах с различным уровнем социально-экономического развития. Этнический состав населения. Крупные народы, языковые семьи и группы, особенности их размещения. Религиозный состав населения. Мировые и национальные религии, главные районы распространения. Население мира и глобализация. География культуры в системе географических наук. Современные цивилизации, географические рубежи цивилизации Запада и цивилизации Востока. </w:t>
      </w:r>
    </w:p>
    <w:p w:rsidR="00B83880" w:rsidRDefault="00922FAE">
      <w:pPr>
        <w:ind w:left="165" w:right="1" w:firstLine="566"/>
      </w:pPr>
      <w:r>
        <w:t xml:space="preserve">Размещение населения. Географические особенности размещения населения и факторы, его определяющие. </w:t>
      </w:r>
    </w:p>
    <w:p w:rsidR="00B83880" w:rsidRDefault="00922FAE">
      <w:pPr>
        <w:spacing w:after="0"/>
        <w:ind w:left="165" w:right="1" w:firstLine="566"/>
      </w:pPr>
      <w:r>
        <w:t xml:space="preserve">Плотность населения, ареалы высокой и низкой плотности населения. Миграции населения: причины, основные типы и направления. Расселение населения: типы и формы. Понятие об урбанизации, её особенности в странах различных социально-экономических типов. Городские агломерации и мегалополисы мира. </w:t>
      </w:r>
    </w:p>
    <w:p w:rsidR="00B83880" w:rsidRDefault="00922FAE">
      <w:pPr>
        <w:ind w:left="165" w:right="1" w:firstLine="566"/>
      </w:pPr>
      <w:r>
        <w:t xml:space="preserve">Качество жизни населения. Качество жизни населения как совокупность экономических, социальных, культурных, экологических условий жизни </w:t>
      </w:r>
      <w:r>
        <w:lastRenderedPageBreak/>
        <w:t xml:space="preserve">людей. Показатели, характеризующие качество жизни населения. Индекс человеческого развития как интегральный показатель сравнения качестважизни населения различных стран и регионов мира. </w:t>
      </w:r>
    </w:p>
    <w:p w:rsidR="00B83880" w:rsidRDefault="00922FAE">
      <w:pPr>
        <w:pStyle w:val="1"/>
        <w:spacing w:after="4" w:line="270" w:lineRule="auto"/>
        <w:ind w:left="741"/>
        <w:jc w:val="left"/>
      </w:pPr>
      <w:r>
        <w:t xml:space="preserve">Раздел 5. Мировое хозяйство </w:t>
      </w:r>
    </w:p>
    <w:p w:rsidR="00B83880" w:rsidRDefault="00922FAE">
      <w:pPr>
        <w:spacing w:after="0"/>
        <w:ind w:left="165" w:right="1" w:firstLine="566"/>
      </w:pPr>
      <w:r>
        <w:t xml:space="preserve">Состав и структура мирового хозяйства. Международное географическое разделение труда. Мировое хозяйство: состав. Основные этапы развития мирового хозяйства. Факторы размещения производства и их влияние на современное развитие мирового хозяйства. Отраслевая, территориальная и функциональная структура мирового хозяйства. Международное географическое разделение труда. Отрасли международной специализации. Условия формирования международной специализации стран и роль географических факторов в её формировании. Аграрные, индустриальные и постиндустриальные страны. Роль и место России в международном географическом разделении труда. </w:t>
      </w:r>
    </w:p>
    <w:p w:rsidR="00B83880" w:rsidRDefault="00922FAE">
      <w:pPr>
        <w:spacing w:after="7"/>
        <w:ind w:left="165" w:right="1" w:firstLine="566"/>
      </w:pPr>
      <w:r>
        <w:t xml:space="preserve">Международная экономическая интеграция и глобализация мировой экономики. Международная экономическая интеграция. Крупнейшие международные отраслевые и региональные экономические союзы. Глобализация мировой экономики и её влияние на хозяйство стран разных социально-экономических типов. Транснациональные корпорации (ТНК) и их роль в глобализации мировой экономики. </w:t>
      </w:r>
    </w:p>
    <w:p w:rsidR="00B83880" w:rsidRDefault="00922FAE">
      <w:pPr>
        <w:ind w:left="165" w:right="1" w:firstLine="566"/>
      </w:pPr>
      <w:r>
        <w:t xml:space="preserve">География главных отраслей мирового хозяйства. Промышленность мира. Географические особенности размещения основных видов сырьевых и топливных ресурсов. Страны-лидеры по запасам и добыче нефти, природного газа и угля. Топливно-энергетический комплекс мира: основные этапы развития, «энергопереход». География отраслей топливной промышленности. Крупнейшие страны-производители, экспортёры и импортёры нефти, природного газа и угля. Организация стран-экспортёров нефти. Современные тенденции развития отрасли, изменяющие её географию, «сланцевая революция», «водородная» энергетика, «зелёная энергетика». Мировая электроэнергетика. Структура мирового производства электроэнергии и её географические особенности. Быстрый рост производства электроэнергии с использованием ВИЭ. Страны-лидеры по развитию «возобновляемой» энергетики. Воздействие на окружающую среду топливной промышленности и различных типов электростанций, включая ВИЭ. Роль России как крупнейшего поставщика топливно-энергетических и сырьевых ресурсов в мировой экономике. Металлургия мира. Географические особенности сырьевой базы чёрной и цветной металлургии. Ведущие страны-производители и экспортёры стали, меди и алюминия. Современные тенденции развития отрасли. Влияние металлургии на окружающую среду. Место России в мировом производстве и экспорте цветных и чёрных металлов. Машиностроительный комплекс мира. Ведущие страны-производители и экспортёры продукции автомобилестроения, авиастроения и </w:t>
      </w:r>
      <w:r>
        <w:lastRenderedPageBreak/>
        <w:t xml:space="preserve">микроэлектроники. Химическая промышленность и лесопромышленный комплекс мира. Ведущие страны-производители и экспортёры минеральных удобрений и продукции химии органического синтеза. Ведущие страны-производители деловой древесины и продукции целлюлозно-бумажной промышленности. Влияние химической и лесной промышленности на окружающую среду. </w:t>
      </w:r>
    </w:p>
    <w:p w:rsidR="00B83880" w:rsidRDefault="00922FAE">
      <w:pPr>
        <w:pStyle w:val="1"/>
        <w:spacing w:after="4" w:line="270" w:lineRule="auto"/>
        <w:ind w:left="741"/>
        <w:jc w:val="left"/>
      </w:pPr>
      <w:r>
        <w:t xml:space="preserve">Раздел 6. Регионы и страны </w:t>
      </w:r>
    </w:p>
    <w:p w:rsidR="00B83880" w:rsidRDefault="00922FAE">
      <w:pPr>
        <w:spacing w:after="13"/>
        <w:ind w:left="746" w:right="1" w:firstLine="0"/>
      </w:pPr>
      <w:r>
        <w:t xml:space="preserve">Регионы мира. Зарубежная Европа. </w:t>
      </w:r>
    </w:p>
    <w:p w:rsidR="00B83880" w:rsidRDefault="00922FAE">
      <w:pPr>
        <w:spacing w:after="13"/>
        <w:ind w:left="746" w:right="1" w:firstLine="0"/>
      </w:pPr>
      <w:r>
        <w:t xml:space="preserve">Многообразие подходов к выделению регионов мира. Регионы мира: </w:t>
      </w:r>
    </w:p>
    <w:p w:rsidR="00B83880" w:rsidRDefault="00922FAE">
      <w:pPr>
        <w:ind w:left="165" w:right="1" w:firstLine="0"/>
      </w:pPr>
      <w:r>
        <w:t xml:space="preserve">зарубежная Европа, зарубежная Азия, Америка, Африка, Австралия и </w:t>
      </w:r>
    </w:p>
    <w:p w:rsidR="00B83880" w:rsidRDefault="00922FAE">
      <w:pPr>
        <w:ind w:left="165" w:right="1" w:firstLine="0"/>
      </w:pPr>
      <w:r>
        <w:t xml:space="preserve">Океания. Зарубежная Европа: состав (субрегионы: Западная Европа, </w:t>
      </w:r>
    </w:p>
    <w:p w:rsidR="00B83880" w:rsidRDefault="00922FAE">
      <w:pPr>
        <w:ind w:left="165" w:right="1" w:firstLine="566"/>
      </w:pPr>
      <w:r>
        <w:t xml:space="preserve">Северная Европа, Южная Европа, Восточная Европа), общая экономикогеографическая характеристика. Общие черты и особенности природноресурсного капитала, населения и хозяйства стран субрегионов. </w:t>
      </w:r>
    </w:p>
    <w:p w:rsidR="00B83880" w:rsidRDefault="00922FAE">
      <w:pPr>
        <w:ind w:left="165" w:right="1" w:firstLine="0"/>
      </w:pPr>
      <w:r>
        <w:t xml:space="preserve">Геополитические проблемы региона. </w:t>
      </w:r>
    </w:p>
    <w:p w:rsidR="00B83880" w:rsidRDefault="00922FAE">
      <w:pPr>
        <w:ind w:left="746" w:right="1" w:firstLine="0"/>
      </w:pPr>
      <w:r>
        <w:t xml:space="preserve">Зарубежная Азия: состав (субрегионы: Юго-Западная </w:t>
      </w:r>
    </w:p>
    <w:p w:rsidR="00B83880" w:rsidRDefault="00922FAE">
      <w:pPr>
        <w:ind w:left="746" w:right="1" w:firstLine="0"/>
      </w:pPr>
      <w:r>
        <w:t xml:space="preserve">Азия, Центральная Азия, Восточная Азия, Южная Азия, Юго-Восточная </w:t>
      </w:r>
    </w:p>
    <w:p w:rsidR="00B83880" w:rsidRDefault="00922FAE">
      <w:pPr>
        <w:ind w:left="731" w:right="1" w:hanging="566"/>
      </w:pPr>
      <w:r>
        <w:t xml:space="preserve">Азия), общая экономико-географическая характеристика. Общие черты и особенности природно-ресурсного </w:t>
      </w:r>
    </w:p>
    <w:p w:rsidR="00B83880" w:rsidRDefault="00922FAE">
      <w:pPr>
        <w:ind w:left="165" w:right="1" w:firstLine="0"/>
      </w:pPr>
      <w:r>
        <w:t xml:space="preserve">капитала, населения и хозяйства субрегионов. Особенности экономикогеографического положения, природно-ресурсного капитала, населения, хозяйства стран зарубежной Азии, современные проблемы (на примере Индии, Китая, Японии). </w:t>
      </w:r>
    </w:p>
    <w:p w:rsidR="00B83880" w:rsidRDefault="00922FAE">
      <w:pPr>
        <w:ind w:left="165" w:right="1" w:firstLine="566"/>
      </w:pPr>
      <w:r>
        <w:t xml:space="preserve">Африка: состав (субрегионы: Северная Африка, Западная Африка, Центральная Африка, Восточная Африка, Южная Африка). Общая экономико-географическая характеристика. Особенности природноресурсного капитала, населения и хозяйства субрегионов. Экономические и социальные проблемы региона. Особенности экономико-географического положения, природно-ресурсного капитала, населения, хозяйства стран Африки (ЮАР, Египет, Алжир). </w:t>
      </w:r>
    </w:p>
    <w:p w:rsidR="00B83880" w:rsidRDefault="00922FAE">
      <w:pPr>
        <w:spacing w:after="11"/>
        <w:ind w:left="165" w:right="1" w:firstLine="566"/>
      </w:pPr>
      <w:r>
        <w:t xml:space="preserve">Австралия и Океания. Австралия и Океания: особенности географического положения. Австралийский Союз: главные факторы размещения населения и развития хозяйства. Экономико-географическое положение, природно-ресурсный капитал. Отрасли международной специализации. Географическая и товарная структура экспорта. Океания: особенности природных ресурсов, населения и хозяйства. Место в международном географическом разделении труда. </w:t>
      </w:r>
    </w:p>
    <w:p w:rsidR="00B83880" w:rsidRDefault="00922FAE">
      <w:pPr>
        <w:ind w:left="165" w:right="1" w:firstLine="566"/>
      </w:pPr>
      <w:r>
        <w:t xml:space="preserve">Россия на геополитической, геоэкономической и геодемографической карте мира. Особенности интеграции России в мировое сообщество. Географические аспекты решения внешнеэкономических и внешнеполитических задач развития России. </w:t>
      </w:r>
    </w:p>
    <w:p w:rsidR="00B83880" w:rsidRDefault="00922FAE">
      <w:pPr>
        <w:ind w:left="165" w:right="1" w:firstLine="566"/>
      </w:pPr>
      <w:r>
        <w:rPr>
          <w:b/>
        </w:rPr>
        <w:lastRenderedPageBreak/>
        <w:t>Раздел 7. Глобальные проблемы человечества Группы глобальных проблем: геополитические, экологические, демографические.</w:t>
      </w:r>
      <w:r>
        <w:t xml:space="preserve"> Геополитические проблемы: проблема сохранения мира на планете и причины роста глобальной и региональной нестабильности. Проблема разрыва в уровне социально-экономического развития между развитыми и развивающимися странами и причина её возникновения. Геоэкология — фокус глобальных проблем человечества. Глобальные экологические проблемы как проблемы, связанные с усилением воздействия человека на природу и влиянием природы на жизнь человека и его хозяйственную деятельность. Проблема глобальных климатических изменений, проблема стихийных природных бедствий, глобальные сырьевая и энергетическая проблемы, проблема дефицита водных ресурсов и ухудшения их качества, проблемы опустынивания и деградации земель и почв, проблема сохранения биоразнообразия. Проблема загрязнения Мирового океана и освоения его ресурсов. Глобальные проблемы народонаселения: демографическая, продовольственная, роста городов, здоровья и долголетия человека. </w:t>
      </w:r>
    </w:p>
    <w:p w:rsidR="00B83880" w:rsidRDefault="00922FAE">
      <w:pPr>
        <w:spacing w:after="0"/>
        <w:ind w:left="165" w:right="1" w:firstLine="566"/>
      </w:pPr>
      <w:r>
        <w:t xml:space="preserve">Взаимосвязь глобальных геополитических, экологических проблем и проблем народонаселения. Возможные пути решения глобальных проблем. Необходимость переоценки человечеством и отдельными странами некоторых ранее устоявшихся экономических, политических, идеологических и культурных ориентиров. Участие России в решении глобальных проблем. </w:t>
      </w:r>
    </w:p>
    <w:p w:rsidR="00B83880" w:rsidRDefault="00922FAE">
      <w:pPr>
        <w:spacing w:after="0" w:line="259" w:lineRule="auto"/>
        <w:ind w:left="746" w:firstLine="0"/>
        <w:jc w:val="left"/>
      </w:pPr>
      <w:r>
        <w:t xml:space="preserve"> </w:t>
      </w:r>
    </w:p>
    <w:p w:rsidR="00B83880" w:rsidRDefault="00922FAE">
      <w:pPr>
        <w:spacing w:after="0" w:line="259" w:lineRule="auto"/>
        <w:ind w:left="746" w:firstLine="0"/>
        <w:jc w:val="left"/>
      </w:pPr>
      <w:r>
        <w:t xml:space="preserve"> </w:t>
      </w:r>
    </w:p>
    <w:p w:rsidR="00B83880" w:rsidRDefault="00922FAE">
      <w:pPr>
        <w:spacing w:after="0" w:line="259" w:lineRule="auto"/>
        <w:ind w:left="746" w:firstLine="0"/>
        <w:jc w:val="left"/>
      </w:pPr>
      <w:r>
        <w:t xml:space="preserve"> </w:t>
      </w:r>
    </w:p>
    <w:p w:rsidR="00B83880" w:rsidRDefault="00922FAE">
      <w:pPr>
        <w:spacing w:after="0" w:line="259" w:lineRule="auto"/>
        <w:ind w:left="529" w:firstLine="0"/>
        <w:jc w:val="center"/>
      </w:pPr>
      <w:r>
        <w:rPr>
          <w:b/>
        </w:rPr>
        <w:t xml:space="preserve"> </w:t>
      </w:r>
    </w:p>
    <w:p w:rsidR="00B83880" w:rsidRDefault="00B83880">
      <w:pPr>
        <w:sectPr w:rsidR="00B83880">
          <w:footerReference w:type="even" r:id="rId14"/>
          <w:footerReference w:type="default" r:id="rId15"/>
          <w:footerReference w:type="first" r:id="rId16"/>
          <w:pgSz w:w="11906" w:h="16838"/>
          <w:pgMar w:top="1179" w:right="842" w:bottom="1358" w:left="1522" w:header="720" w:footer="720" w:gutter="0"/>
          <w:cols w:space="720"/>
          <w:titlePg/>
        </w:sectPr>
      </w:pPr>
    </w:p>
    <w:p w:rsidR="00B83880" w:rsidRDefault="00922FAE">
      <w:pPr>
        <w:pStyle w:val="1"/>
        <w:spacing w:after="4" w:line="270" w:lineRule="auto"/>
        <w:ind w:left="1652"/>
        <w:jc w:val="left"/>
      </w:pPr>
      <w:r>
        <w:lastRenderedPageBreak/>
        <w:t>3.</w:t>
      </w:r>
      <w:r>
        <w:rPr>
          <w:rFonts w:ascii="Arial" w:eastAsia="Arial" w:hAnsi="Arial" w:cs="Arial"/>
        </w:rPr>
        <w:t xml:space="preserve"> </w:t>
      </w:r>
      <w:r>
        <w:t xml:space="preserve">Тематическое планирование учебного предмета (с учётом рабочей программы воспитания) </w:t>
      </w:r>
    </w:p>
    <w:p w:rsidR="00B83880" w:rsidRDefault="00922FAE">
      <w:pPr>
        <w:spacing w:after="0" w:line="259" w:lineRule="auto"/>
        <w:ind w:left="991" w:firstLine="0"/>
        <w:jc w:val="center"/>
      </w:pPr>
      <w:r>
        <w:rPr>
          <w:b/>
        </w:rPr>
        <w:t xml:space="preserve"> </w:t>
      </w:r>
    </w:p>
    <w:tbl>
      <w:tblPr>
        <w:tblStyle w:val="TableGrid"/>
        <w:tblW w:w="14234" w:type="dxa"/>
        <w:tblInd w:w="0" w:type="dxa"/>
        <w:tblCellMar>
          <w:top w:w="7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3716"/>
        <w:gridCol w:w="6716"/>
        <w:gridCol w:w="1277"/>
        <w:gridCol w:w="1274"/>
        <w:gridCol w:w="1251"/>
      </w:tblGrid>
      <w:tr w:rsidR="00B83880">
        <w:trPr>
          <w:trHeight w:val="2218"/>
        </w:trPr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113" w:firstLine="0"/>
              <w:jc w:val="left"/>
            </w:pPr>
            <w:r>
              <w:rPr>
                <w:b/>
                <w:sz w:val="24"/>
              </w:rPr>
              <w:t xml:space="preserve">Наименование разделов и тем </w:t>
            </w: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82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Содержание учебного материала (основное профессионально-ориентированное) и формы организации </w:t>
            </w:r>
          </w:p>
          <w:p w:rsidR="00B83880" w:rsidRDefault="00922FAE">
            <w:pPr>
              <w:spacing w:after="0" w:line="259" w:lineRule="auto"/>
              <w:ind w:left="0" w:right="67" w:firstLine="0"/>
              <w:jc w:val="center"/>
            </w:pPr>
            <w:r>
              <w:rPr>
                <w:b/>
                <w:sz w:val="24"/>
              </w:rPr>
              <w:t xml:space="preserve">деятельности обучающихся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38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Объем в часах/в том </w:t>
            </w:r>
          </w:p>
          <w:p w:rsidR="00B83880" w:rsidRDefault="00922FAE">
            <w:pPr>
              <w:spacing w:after="0" w:line="238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числе в форме </w:t>
            </w:r>
          </w:p>
          <w:p w:rsidR="00B83880" w:rsidRDefault="00922FAE">
            <w:pPr>
              <w:spacing w:after="0" w:line="259" w:lineRule="auto"/>
              <w:ind w:left="67" w:firstLine="0"/>
              <w:jc w:val="left"/>
            </w:pPr>
            <w:r>
              <w:rPr>
                <w:b/>
                <w:sz w:val="24"/>
              </w:rPr>
              <w:t xml:space="preserve">практик </w:t>
            </w:r>
          </w:p>
          <w:p w:rsidR="00B83880" w:rsidRDefault="00922FAE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подготов ки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38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Планиру емые </w:t>
            </w:r>
          </w:p>
          <w:p w:rsidR="00B83880" w:rsidRDefault="00922FAE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результа ты 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Формы и методы контроля </w:t>
            </w:r>
          </w:p>
        </w:tc>
      </w:tr>
      <w:tr w:rsidR="00B83880">
        <w:trPr>
          <w:trHeight w:val="535"/>
        </w:trPr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  <w:sz w:val="24"/>
              </w:rPr>
              <w:t xml:space="preserve">1 </w:t>
            </w: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  <w:sz w:val="24"/>
              </w:rPr>
              <w:t xml:space="preserve">2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  <w:sz w:val="24"/>
              </w:rPr>
              <w:t xml:space="preserve">3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right="58" w:firstLine="0"/>
              <w:jc w:val="center"/>
            </w:pPr>
            <w:r>
              <w:rPr>
                <w:b/>
                <w:sz w:val="24"/>
              </w:rPr>
              <w:t xml:space="preserve">4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right="57" w:firstLine="0"/>
              <w:jc w:val="center"/>
            </w:pPr>
            <w:r>
              <w:rPr>
                <w:b/>
                <w:sz w:val="24"/>
              </w:rPr>
              <w:t xml:space="preserve">5 </w:t>
            </w:r>
          </w:p>
        </w:tc>
      </w:tr>
      <w:tr w:rsidR="00B83880">
        <w:trPr>
          <w:trHeight w:val="286"/>
        </w:trPr>
        <w:tc>
          <w:tcPr>
            <w:tcW w:w="10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Раздел 1. География как наука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  <w:sz w:val="24"/>
              </w:rPr>
              <w:t xml:space="preserve">2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2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3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B83880">
        <w:trPr>
          <w:trHeight w:val="2218"/>
        </w:trPr>
        <w:tc>
          <w:tcPr>
            <w:tcW w:w="37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880" w:rsidRDefault="00922FAE">
            <w:pPr>
              <w:spacing w:after="0" w:line="259" w:lineRule="auto"/>
              <w:ind w:left="0" w:right="11" w:firstLine="0"/>
              <w:jc w:val="left"/>
            </w:pPr>
            <w:r>
              <w:rPr>
                <w:b/>
                <w:sz w:val="24"/>
              </w:rPr>
              <w:t xml:space="preserve">Тема 1.1 Традиционные и новые методы в географии. Географическая культура </w:t>
            </w: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line="245" w:lineRule="auto"/>
              <w:ind w:left="0" w:firstLine="0"/>
              <w:jc w:val="left"/>
            </w:pPr>
            <w:r>
              <w:rPr>
                <w:sz w:val="24"/>
              </w:rPr>
              <w:t xml:space="preserve">Традиционные и новые методы в географии. Географические прогнозы. Традиционные и новые методы исследований в географических науках, их использование в разных сферах человеческой деятельности. Современные направления географических исследований. Источники географической информации, ГИС. Географические прогнозы как результат географических исследований.  </w:t>
            </w:r>
          </w:p>
          <w:p w:rsidR="00B83880" w:rsidRDefault="00922FAE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Географическая культура.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880" w:rsidRDefault="00922FAE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firstLine="0"/>
              <w:jc w:val="center"/>
            </w:pPr>
            <w:r>
              <w:rPr>
                <w:sz w:val="24"/>
              </w:rPr>
              <w:t xml:space="preserve">П1, МП1, П4,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right="59" w:firstLine="0"/>
              <w:jc w:val="center"/>
            </w:pPr>
            <w:r>
              <w:rPr>
                <w:sz w:val="24"/>
              </w:rPr>
              <w:t xml:space="preserve">УО </w:t>
            </w:r>
          </w:p>
        </w:tc>
      </w:tr>
      <w:tr w:rsidR="00B83880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83880" w:rsidRDefault="00B8388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Профессионально-ориентированное содержание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2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3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B83880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B8388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Элементы географической культуры: географическая картина мира, географическое мышление, язык географии. Их значимость для представителей разных профессий.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880" w:rsidRDefault="00922FAE">
            <w:pPr>
              <w:spacing w:after="0" w:line="259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2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3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B83880">
        <w:trPr>
          <w:trHeight w:val="286"/>
        </w:trPr>
        <w:tc>
          <w:tcPr>
            <w:tcW w:w="10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Раздел 2. Природопользование и геоэкология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  <w:sz w:val="24"/>
              </w:rPr>
              <w:t xml:space="preserve">2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2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3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</w:tbl>
    <w:p w:rsidR="00B83880" w:rsidRDefault="00B83880">
      <w:pPr>
        <w:spacing w:after="0" w:line="259" w:lineRule="auto"/>
        <w:ind w:left="-1133" w:right="14782" w:firstLine="0"/>
        <w:jc w:val="left"/>
      </w:pPr>
    </w:p>
    <w:tbl>
      <w:tblPr>
        <w:tblStyle w:val="TableGrid"/>
        <w:tblW w:w="14234" w:type="dxa"/>
        <w:tblInd w:w="0" w:type="dxa"/>
        <w:tblCellMar>
          <w:top w:w="9" w:type="dxa"/>
          <w:left w:w="108" w:type="dxa"/>
          <w:right w:w="89" w:type="dxa"/>
        </w:tblCellMar>
        <w:tblLook w:val="04A0" w:firstRow="1" w:lastRow="0" w:firstColumn="1" w:lastColumn="0" w:noHBand="0" w:noVBand="1"/>
      </w:tblPr>
      <w:tblGrid>
        <w:gridCol w:w="3716"/>
        <w:gridCol w:w="6716"/>
        <w:gridCol w:w="1277"/>
        <w:gridCol w:w="1274"/>
        <w:gridCol w:w="1251"/>
      </w:tblGrid>
      <w:tr w:rsidR="00B83880">
        <w:trPr>
          <w:trHeight w:val="9098"/>
        </w:trPr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880" w:rsidRDefault="00922FAE">
            <w:pPr>
              <w:spacing w:after="0" w:line="259" w:lineRule="auto"/>
              <w:ind w:left="0" w:right="9" w:firstLine="0"/>
              <w:jc w:val="left"/>
            </w:pPr>
            <w:r>
              <w:rPr>
                <w:b/>
                <w:sz w:val="24"/>
              </w:rPr>
              <w:lastRenderedPageBreak/>
              <w:t xml:space="preserve">Тема 2.1 Географическая среда. Географическая среда как геосистема. Проблемы взаимодействия человека и природы. Природные ресурсы и их виды </w:t>
            </w: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1" w:lineRule="auto"/>
              <w:ind w:left="0" w:firstLine="0"/>
              <w:jc w:val="left"/>
            </w:pPr>
            <w:r>
              <w:rPr>
                <w:sz w:val="24"/>
              </w:rPr>
              <w:t xml:space="preserve"> Географическая среда. Географическая среда как геосистема; факторы, её формирующие и изменяющие. Адаптация человека к различным природным условиям территорий, её изменение во времени. Географическая и окружающая среда Естественный и антропогенный ландшафты. Проблема сохранения ландшафтного и культурного разнообразия на Земле. </w:t>
            </w:r>
          </w:p>
          <w:p w:rsidR="00B83880" w:rsidRDefault="00922FAE">
            <w:pPr>
              <w:spacing w:after="40" w:line="244" w:lineRule="auto"/>
              <w:ind w:left="0" w:firstLine="0"/>
              <w:jc w:val="left"/>
            </w:pPr>
            <w:r>
              <w:rPr>
                <w:sz w:val="24"/>
              </w:rPr>
              <w:t xml:space="preserve">Проблемы взаимодействия человека и природы. Опасные природные явления, климатические изменения, повышение уровня Мирового океана, загрязнение окружающей среды. «Климатические беженцы». Стратегия устойчивого развития. Цели устойчивого развития и роль географических наук в их достижении. Особо охраняемые природные территории как один из объектов целей устойчивого развития. Объекты Всемирного природного и культурного наследия. </w:t>
            </w:r>
          </w:p>
          <w:p w:rsidR="00B83880" w:rsidRDefault="00922FAE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Природные ресурсы и их виды. Особенности размещения природных ресурсов мира. Природно-ресурсный капитал регионов, крупных стран, в том числе России. </w:t>
            </w:r>
          </w:p>
          <w:p w:rsidR="00B83880" w:rsidRDefault="00922FAE">
            <w:pPr>
              <w:spacing w:after="40" w:line="243" w:lineRule="auto"/>
              <w:ind w:left="0" w:firstLine="0"/>
              <w:jc w:val="left"/>
            </w:pPr>
            <w:r>
              <w:rPr>
                <w:sz w:val="24"/>
              </w:rPr>
              <w:t xml:space="preserve">Ресурсообеспеченность. Истощение природных ресурсов. Обеспеченность стран стратегическими ресурсами: нефтью, газом, ураном, рудными и другими полезными ископаемыми. Земельные ресурсы. Обеспеченность человечества пресной водой. Гидроэнергоресурсы Земли, перспективы их использования. География лесных ресурсов, лесной фонд мира. Обезлесение — его причины и распространение. Роль природных ресурсов Мирового океана (энергетических, биологических, минеральных) в жизни человечества и перспективы их использования. Агроклиматические ресурсы. </w:t>
            </w:r>
          </w:p>
          <w:p w:rsidR="00B83880" w:rsidRDefault="00922FAE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Рекреационные ресурсы.</w:t>
            </w:r>
            <w:r>
              <w:rPr>
                <w:b/>
                <w:sz w:val="24"/>
              </w:rPr>
              <w:t xml:space="preserve">  </w:t>
            </w:r>
          </w:p>
          <w:p w:rsidR="00B83880" w:rsidRDefault="00922FAE">
            <w:pPr>
              <w:spacing w:after="0" w:line="278" w:lineRule="auto"/>
              <w:ind w:left="0" w:firstLine="0"/>
              <w:jc w:val="left"/>
            </w:pPr>
            <w:r>
              <w:rPr>
                <w:sz w:val="24"/>
              </w:rPr>
              <w:t xml:space="preserve">Определение ресурсообеспеченности стран отдельными видами природных ресурсов </w:t>
            </w:r>
          </w:p>
          <w:p w:rsidR="00B83880" w:rsidRDefault="00922FAE">
            <w:pPr>
              <w:spacing w:after="1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Практическая работа №1</w:t>
            </w:r>
            <w:r>
              <w:rPr>
                <w:b/>
                <w:sz w:val="22"/>
              </w:rPr>
              <w:t xml:space="preserve"> </w:t>
            </w:r>
          </w:p>
          <w:p w:rsidR="00B83880" w:rsidRDefault="00922FAE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lastRenderedPageBreak/>
              <w:t>Оценка  ресурсообеспеченности  стран  и  регионов  мира.</w:t>
            </w:r>
            <w:r>
              <w:rPr>
                <w:b/>
                <w:i/>
                <w:sz w:val="22"/>
              </w:rPr>
              <w:t xml:space="preserve"> 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right="19" w:firstLine="0"/>
              <w:jc w:val="center"/>
            </w:pPr>
            <w:r>
              <w:rPr>
                <w:sz w:val="24"/>
              </w:rPr>
              <w:lastRenderedPageBreak/>
              <w:t xml:space="preserve">2/1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firstLine="0"/>
              <w:jc w:val="center"/>
            </w:pPr>
            <w:r>
              <w:rPr>
                <w:sz w:val="24"/>
              </w:rPr>
              <w:t xml:space="preserve">П10, П7, П2, 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18" w:line="259" w:lineRule="auto"/>
              <w:ind w:left="0" w:right="19" w:firstLine="0"/>
              <w:jc w:val="center"/>
            </w:pPr>
            <w:r>
              <w:rPr>
                <w:sz w:val="24"/>
              </w:rPr>
              <w:t xml:space="preserve">ОУ </w:t>
            </w:r>
          </w:p>
          <w:p w:rsidR="00B83880" w:rsidRDefault="00922FAE">
            <w:pPr>
              <w:spacing w:after="0" w:line="259" w:lineRule="auto"/>
              <w:ind w:left="0" w:right="19" w:firstLine="0"/>
              <w:jc w:val="center"/>
            </w:pPr>
            <w:r>
              <w:rPr>
                <w:sz w:val="24"/>
              </w:rPr>
              <w:t xml:space="preserve">ПР 1 </w:t>
            </w:r>
          </w:p>
        </w:tc>
      </w:tr>
    </w:tbl>
    <w:p w:rsidR="00B83880" w:rsidRDefault="00B83880">
      <w:pPr>
        <w:spacing w:after="0" w:line="259" w:lineRule="auto"/>
        <w:ind w:left="-1133" w:right="14782" w:firstLine="0"/>
        <w:jc w:val="left"/>
      </w:pPr>
    </w:p>
    <w:tbl>
      <w:tblPr>
        <w:tblStyle w:val="TableGrid"/>
        <w:tblW w:w="14234" w:type="dxa"/>
        <w:tblInd w:w="0" w:type="dxa"/>
        <w:tblCellMar>
          <w:top w:w="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716"/>
        <w:gridCol w:w="6716"/>
        <w:gridCol w:w="1277"/>
        <w:gridCol w:w="1274"/>
        <w:gridCol w:w="1251"/>
      </w:tblGrid>
      <w:tr w:rsidR="00B83880">
        <w:trPr>
          <w:trHeight w:val="427"/>
        </w:trPr>
        <w:tc>
          <w:tcPr>
            <w:tcW w:w="37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B8388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Профессионально-ориентированное содержание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67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7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7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B83880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B8388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Влияние природных ресурсов на кулинарные традиции русского народа.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67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7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7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B83880">
        <w:trPr>
          <w:trHeight w:val="286"/>
        </w:trPr>
        <w:tc>
          <w:tcPr>
            <w:tcW w:w="10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Раздел 3. Современная политическая карта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7" w:firstLine="0"/>
              <w:jc w:val="center"/>
            </w:pPr>
            <w:r>
              <w:rPr>
                <w:b/>
                <w:sz w:val="24"/>
              </w:rPr>
              <w:t xml:space="preserve">4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7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7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B83880">
        <w:trPr>
          <w:trHeight w:val="1390"/>
        </w:trPr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Тема 3.1. Политическая география и геополитика. Политическая карта мира и изменения, на ней происходящие </w:t>
            </w:r>
          </w:p>
        </w:tc>
        <w:tc>
          <w:tcPr>
            <w:tcW w:w="67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60" w:lineRule="auto"/>
              <w:ind w:left="0" w:firstLine="0"/>
              <w:jc w:val="left"/>
            </w:pPr>
            <w:r>
              <w:rPr>
                <w:sz w:val="24"/>
              </w:rPr>
              <w:t xml:space="preserve"> Политическая география и геополитика. Политическая карта мира и изменения, на ней происходящие. Новая многополярная модель политического мироустройства, очаги геополитических конфликтов. Политико-географическое положение. Специфика России как евразийского и приарктического государства. </w:t>
            </w:r>
            <w:r>
              <w:rPr>
                <w:b/>
                <w:sz w:val="24"/>
              </w:rPr>
              <w:t>Практическая работа №2,</w:t>
            </w:r>
            <w:r>
              <w:rPr>
                <w:i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  <w:p w:rsidR="00B83880" w:rsidRDefault="00922FAE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«Геополитика» </w:t>
            </w:r>
          </w:p>
          <w:p w:rsidR="00B83880" w:rsidRDefault="00922FAE">
            <w:pPr>
              <w:spacing w:after="23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B83880" w:rsidRDefault="00922FAE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Классификации и типология стран мира. Основные типы стран: критерии их выделения. Формы правления государства и государственного устройства.</w:t>
            </w:r>
            <w:r>
              <w:rPr>
                <w:b/>
                <w:sz w:val="24"/>
              </w:rPr>
              <w:t xml:space="preserve"> Практическая работа №3</w:t>
            </w:r>
            <w:r>
              <w:rPr>
                <w:i/>
              </w:rPr>
              <w:t xml:space="preserve"> </w:t>
            </w:r>
            <w:r>
              <w:rPr>
                <w:sz w:val="24"/>
              </w:rPr>
              <w:t xml:space="preserve">«Типология стран»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7" w:firstLine="0"/>
              <w:jc w:val="center"/>
            </w:pPr>
            <w:r>
              <w:rPr>
                <w:sz w:val="24"/>
              </w:rPr>
              <w:t xml:space="preserve">2/1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8" w:firstLine="0"/>
              <w:jc w:val="center"/>
            </w:pPr>
            <w:r>
              <w:rPr>
                <w:sz w:val="24"/>
              </w:rPr>
              <w:t xml:space="preserve">П4,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7" w:firstLine="0"/>
              <w:jc w:val="center"/>
            </w:pPr>
            <w:r>
              <w:rPr>
                <w:sz w:val="24"/>
              </w:rPr>
              <w:t xml:space="preserve">ПР 2 </w:t>
            </w:r>
          </w:p>
        </w:tc>
      </w:tr>
      <w:tr w:rsidR="00B83880">
        <w:trPr>
          <w:trHeight w:val="1932"/>
        </w:trPr>
        <w:tc>
          <w:tcPr>
            <w:tcW w:w="37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880" w:rsidRDefault="00922FAE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Тема 3.2 Классификации и типология стран мира. Формы правления государства и государственного устройства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B8388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7" w:firstLine="0"/>
              <w:jc w:val="center"/>
            </w:pPr>
            <w:r>
              <w:rPr>
                <w:sz w:val="24"/>
              </w:rPr>
              <w:t xml:space="preserve">2/1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8" w:firstLine="0"/>
              <w:jc w:val="center"/>
            </w:pPr>
            <w:r>
              <w:rPr>
                <w:sz w:val="24"/>
              </w:rPr>
              <w:t xml:space="preserve">П3,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7" w:firstLine="0"/>
              <w:jc w:val="center"/>
            </w:pPr>
            <w:r>
              <w:rPr>
                <w:sz w:val="24"/>
              </w:rPr>
              <w:t xml:space="preserve">ПР 3 </w:t>
            </w:r>
          </w:p>
        </w:tc>
      </w:tr>
      <w:tr w:rsidR="00B83880">
        <w:trPr>
          <w:trHeight w:val="49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83880" w:rsidRDefault="00B8388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Профессионально-ориентированное содержание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67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7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7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B83880">
        <w:trPr>
          <w:trHeight w:val="29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B8388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Удивительные и необычные рестораны мира.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67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7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7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B83880">
        <w:trPr>
          <w:trHeight w:val="288"/>
        </w:trPr>
        <w:tc>
          <w:tcPr>
            <w:tcW w:w="10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Раздел 4. Население мира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7" w:firstLine="0"/>
              <w:jc w:val="center"/>
            </w:pPr>
            <w:r>
              <w:rPr>
                <w:b/>
                <w:sz w:val="24"/>
              </w:rPr>
              <w:t xml:space="preserve">2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7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8" w:firstLine="0"/>
              <w:jc w:val="center"/>
            </w:pPr>
            <w:r>
              <w:rPr>
                <w:sz w:val="24"/>
              </w:rPr>
              <w:t xml:space="preserve">УО </w:t>
            </w:r>
          </w:p>
        </w:tc>
      </w:tr>
    </w:tbl>
    <w:p w:rsidR="00B83880" w:rsidRDefault="00B83880">
      <w:pPr>
        <w:spacing w:after="0" w:line="259" w:lineRule="auto"/>
        <w:ind w:left="-1133" w:right="14782" w:firstLine="0"/>
        <w:jc w:val="left"/>
      </w:pPr>
    </w:p>
    <w:tbl>
      <w:tblPr>
        <w:tblStyle w:val="TableGrid"/>
        <w:tblW w:w="14234" w:type="dxa"/>
        <w:tblInd w:w="0" w:type="dxa"/>
        <w:tblCellMar>
          <w:top w:w="9" w:type="dxa"/>
          <w:left w:w="108" w:type="dxa"/>
          <w:right w:w="98" w:type="dxa"/>
        </w:tblCellMar>
        <w:tblLook w:val="04A0" w:firstRow="1" w:lastRow="0" w:firstColumn="1" w:lastColumn="0" w:noHBand="0" w:noVBand="1"/>
      </w:tblPr>
      <w:tblGrid>
        <w:gridCol w:w="3716"/>
        <w:gridCol w:w="6716"/>
        <w:gridCol w:w="1277"/>
        <w:gridCol w:w="1274"/>
        <w:gridCol w:w="1251"/>
      </w:tblGrid>
      <w:tr w:rsidR="00B83880">
        <w:trPr>
          <w:trHeight w:val="9119"/>
        </w:trPr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880" w:rsidRDefault="00922FAE">
            <w:pPr>
              <w:spacing w:after="0" w:line="238" w:lineRule="auto"/>
              <w:ind w:left="0" w:firstLine="0"/>
              <w:jc w:val="left"/>
            </w:pPr>
            <w:r>
              <w:rPr>
                <w:b/>
                <w:sz w:val="24"/>
              </w:rPr>
              <w:lastRenderedPageBreak/>
              <w:t xml:space="preserve">Тема 4.1 Численность и воспроизводство населения. Демографическая политика Состав и структура населения. </w:t>
            </w:r>
          </w:p>
          <w:p w:rsidR="00B83880" w:rsidRDefault="00922FAE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Этнический состав населения. </w:t>
            </w:r>
          </w:p>
          <w:p w:rsidR="00B83880" w:rsidRDefault="00922FAE">
            <w:pPr>
              <w:spacing w:after="0" w:line="259" w:lineRule="auto"/>
              <w:ind w:left="0" w:firstLine="0"/>
            </w:pPr>
            <w:r>
              <w:rPr>
                <w:b/>
                <w:sz w:val="24"/>
              </w:rPr>
              <w:t xml:space="preserve">Религиозный состав населения. </w:t>
            </w:r>
          </w:p>
          <w:p w:rsidR="00B83880" w:rsidRDefault="00922FAE">
            <w:pPr>
              <w:spacing w:after="26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Размещение населения. </w:t>
            </w:r>
          </w:p>
          <w:p w:rsidR="00B83880" w:rsidRDefault="00922FAE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Качество жизни населения </w:t>
            </w: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2" w:lineRule="auto"/>
              <w:ind w:left="0" w:firstLine="0"/>
              <w:jc w:val="left"/>
            </w:pPr>
            <w:r>
              <w:rPr>
                <w:sz w:val="24"/>
              </w:rPr>
              <w:t xml:space="preserve">Численность и воспроизводство населения. Численность населения мира и динамика её изменения. Воспроизводство населения, его типы и особенности в странах с различным уровнем социально-экономического развития </w:t>
            </w:r>
          </w:p>
          <w:p w:rsidR="00B83880" w:rsidRDefault="00922FAE">
            <w:pPr>
              <w:spacing w:after="32" w:line="252" w:lineRule="auto"/>
              <w:ind w:left="0" w:firstLine="0"/>
              <w:jc w:val="left"/>
            </w:pPr>
            <w:r>
              <w:rPr>
                <w:sz w:val="24"/>
              </w:rPr>
              <w:t xml:space="preserve">(демографический взрыв, демографический кризис, старение населения). Демографическая политика и её направления в странах различных типов воспроизводства населения. Теория демографического перехода. </w:t>
            </w:r>
          </w:p>
          <w:p w:rsidR="00B83880" w:rsidRDefault="00922FAE">
            <w:pPr>
              <w:spacing w:after="34" w:line="247" w:lineRule="auto"/>
              <w:ind w:left="0" w:firstLine="0"/>
              <w:jc w:val="left"/>
            </w:pPr>
            <w:r>
              <w:rPr>
                <w:sz w:val="24"/>
              </w:rPr>
              <w:t xml:space="preserve"> Состав и структура населения. Возрастной и половой состав населения мира. Структура занятости населения в странах с различным уровнем социально-экономического развития. Этнический состав населения. Крупные народы, языковые семьи и группы, особенности их размещения. Религиозный состав населения. Мировые и национальные религии, главные районы распространения. Население мира и глобализация. География культуры в системе географических наук. Современные цивилизации, географические рубежи цивилизации Запада и цивилизации Востока. </w:t>
            </w:r>
          </w:p>
          <w:p w:rsidR="00B83880" w:rsidRDefault="00922FAE">
            <w:pPr>
              <w:spacing w:after="28" w:line="255" w:lineRule="auto"/>
              <w:ind w:left="0" w:firstLine="0"/>
              <w:jc w:val="left"/>
            </w:pPr>
            <w:r>
              <w:rPr>
                <w:sz w:val="24"/>
              </w:rPr>
              <w:t xml:space="preserve"> Размещение населения. Географические особенности размещения населения и факторы, его определяющие. Плотность населения, ареалы высокой и низкой плотности населения. Миграции населения: причины, основные типы и направления. Расселение населения: типы и формы. Понятие об урбанизации, её особенности в странах различных социально-экономических типов. Городские агломерации и мегалополисы мира. </w:t>
            </w:r>
          </w:p>
          <w:p w:rsidR="00B83880" w:rsidRDefault="00922FAE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Качество жизни населения. Качество жизни населения как совокупность экономических, социальных, культурных, экологических условий жизни людей. Показатели, характеризующие качество жизни населения. Индекс человеческого развития как интегральный показатель </w:t>
            </w:r>
            <w:r>
              <w:rPr>
                <w:sz w:val="24"/>
              </w:rPr>
              <w:lastRenderedPageBreak/>
              <w:t xml:space="preserve">сравнения качества жизни населения различных стран и регионов мира.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right="10" w:firstLine="0"/>
              <w:jc w:val="center"/>
            </w:pPr>
            <w:r>
              <w:rPr>
                <w:sz w:val="24"/>
              </w:rPr>
              <w:lastRenderedPageBreak/>
              <w:t xml:space="preserve">2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20" w:line="259" w:lineRule="auto"/>
              <w:ind w:left="0" w:right="7" w:firstLine="0"/>
              <w:jc w:val="center"/>
            </w:pPr>
            <w:r>
              <w:rPr>
                <w:sz w:val="24"/>
              </w:rPr>
              <w:t xml:space="preserve">П9 </w:t>
            </w:r>
          </w:p>
          <w:p w:rsidR="00B83880" w:rsidRDefault="00922FAE">
            <w:pPr>
              <w:spacing w:after="0" w:line="259" w:lineRule="auto"/>
              <w:ind w:left="0" w:right="10" w:firstLine="0"/>
              <w:jc w:val="center"/>
            </w:pPr>
            <w:r>
              <w:rPr>
                <w:sz w:val="24"/>
              </w:rPr>
              <w:t xml:space="preserve">П2, П3, 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16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УО </w:t>
            </w:r>
          </w:p>
          <w:p w:rsidR="00B83880" w:rsidRDefault="00922FAE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УО </w:t>
            </w:r>
          </w:p>
        </w:tc>
      </w:tr>
      <w:tr w:rsidR="00B83880">
        <w:trPr>
          <w:trHeight w:val="288"/>
        </w:trPr>
        <w:tc>
          <w:tcPr>
            <w:tcW w:w="10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lastRenderedPageBreak/>
              <w:t xml:space="preserve">Раздел 5. Мировое хозяйство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right="10" w:firstLine="0"/>
              <w:jc w:val="center"/>
            </w:pPr>
            <w:r>
              <w:rPr>
                <w:b/>
                <w:sz w:val="24"/>
              </w:rPr>
              <w:t xml:space="preserve">4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53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53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</w:tbl>
    <w:p w:rsidR="00B83880" w:rsidRDefault="00B83880">
      <w:pPr>
        <w:spacing w:after="0" w:line="259" w:lineRule="auto"/>
        <w:ind w:left="-1133" w:right="14782" w:firstLine="0"/>
        <w:jc w:val="left"/>
      </w:pPr>
    </w:p>
    <w:tbl>
      <w:tblPr>
        <w:tblStyle w:val="TableGrid"/>
        <w:tblW w:w="14234" w:type="dxa"/>
        <w:tblInd w:w="0" w:type="dxa"/>
        <w:tblCellMar>
          <w:top w:w="7" w:type="dxa"/>
          <w:left w:w="108" w:type="dxa"/>
          <w:right w:w="81" w:type="dxa"/>
        </w:tblCellMar>
        <w:tblLook w:val="04A0" w:firstRow="1" w:lastRow="0" w:firstColumn="1" w:lastColumn="0" w:noHBand="0" w:noVBand="1"/>
      </w:tblPr>
      <w:tblGrid>
        <w:gridCol w:w="3716"/>
        <w:gridCol w:w="6716"/>
        <w:gridCol w:w="1277"/>
        <w:gridCol w:w="1274"/>
        <w:gridCol w:w="1251"/>
      </w:tblGrid>
      <w:tr w:rsidR="00B83880">
        <w:trPr>
          <w:trHeight w:val="1116"/>
        </w:trPr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Тема 5.1 Состав и структура мирового хозяйства. География главных отраслей мирового хозяйства </w:t>
            </w: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75" w:lineRule="auto"/>
              <w:ind w:left="0" w:right="2400" w:firstLine="0"/>
              <w:jc w:val="left"/>
            </w:pPr>
            <w:r>
              <w:rPr>
                <w:b/>
                <w:sz w:val="24"/>
              </w:rPr>
              <w:t xml:space="preserve">Практические занятия 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Практическая работа 4-5. </w:t>
            </w:r>
          </w:p>
          <w:p w:rsidR="00B83880" w:rsidRDefault="00922FAE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Сравнение структуры экономики аграрных, индустриальных и постиндустриальных стран.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right="27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right="26" w:firstLine="0"/>
              <w:jc w:val="center"/>
            </w:pPr>
            <w:r>
              <w:rPr>
                <w:sz w:val="24"/>
              </w:rPr>
              <w:t xml:space="preserve">П3,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right="24" w:firstLine="0"/>
              <w:jc w:val="center"/>
            </w:pPr>
            <w:r>
              <w:rPr>
                <w:sz w:val="24"/>
              </w:rPr>
              <w:t xml:space="preserve">ПР 4-5 </w:t>
            </w:r>
          </w:p>
        </w:tc>
      </w:tr>
      <w:tr w:rsidR="00B83880">
        <w:trPr>
          <w:trHeight w:val="4849"/>
        </w:trPr>
        <w:tc>
          <w:tcPr>
            <w:tcW w:w="37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880" w:rsidRDefault="00922FAE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Тема 5.2 Топливноэнергетический комплекс мира Химическая промышленность и лесопромышленный комплекс мира Металлургия мира. Машиностроительный комплекс мира </w:t>
            </w:r>
          </w:p>
        </w:tc>
        <w:tc>
          <w:tcPr>
            <w:tcW w:w="67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46" w:lineRule="auto"/>
              <w:ind w:left="0" w:firstLine="0"/>
              <w:jc w:val="left"/>
            </w:pPr>
            <w:r>
              <w:rPr>
                <w:sz w:val="24"/>
              </w:rPr>
              <w:t xml:space="preserve">Аграрные, индустриальные и постиндустриальные страны. Роль и место России в международном географическом разделении труда. Международная экономическая интеграция и глобализация мировой экономики. Международная экономическая интеграция. Крупнейшие международные отраслевые и региональные экономические союзы. </w:t>
            </w:r>
          </w:p>
          <w:p w:rsidR="00B83880" w:rsidRDefault="00922FAE">
            <w:pPr>
              <w:spacing w:after="16" w:line="265" w:lineRule="auto"/>
              <w:ind w:left="0" w:firstLine="0"/>
              <w:jc w:val="left"/>
            </w:pPr>
            <w:r>
              <w:rPr>
                <w:sz w:val="24"/>
              </w:rPr>
              <w:t xml:space="preserve">Глобализация мировой экономики и её влияние на хозяйство стран разных социально-экономических типов. Транснациональные корпорации (ТНК) и их роль в глобализации мировой экономики. </w:t>
            </w:r>
          </w:p>
          <w:p w:rsidR="00B83880" w:rsidRDefault="00922FAE">
            <w:pPr>
              <w:spacing w:after="0" w:line="253" w:lineRule="auto"/>
              <w:ind w:left="0" w:firstLine="0"/>
              <w:jc w:val="left"/>
            </w:pPr>
            <w:r>
              <w:rPr>
                <w:sz w:val="24"/>
              </w:rPr>
              <w:t xml:space="preserve"> География главных отраслей мирового хозяйства. Промышленность мира. Географические особенности размещения основных видов сырьевых и топливных ресурсов. Страны-лидеры по запасам и добыче нефти, природного газа и угля. Топливно-энергетический комплекс мира: основные этапы развития, «энергопереход». География отраслей </w:t>
            </w:r>
            <w:r>
              <w:rPr>
                <w:sz w:val="24"/>
              </w:rPr>
              <w:lastRenderedPageBreak/>
              <w:t xml:space="preserve">топливной промышленности. Крупнейшие страныпроизводители, экспортёры и импортёры нефти, природного газа и угля. Организация стран-экспортёров нефти. Современные тенденции развития отрасли, изменяющие её географию, «сланцевая революция», «водородная» энергетика, «зелёная энергетика». Мировая электроэнергетика. Структура мирового производства электроэнергии и её географические особенности. Быстрый рост производства электроэнергии с использованием ВИЭ. Страны-лидеры по развитию </w:t>
            </w:r>
          </w:p>
          <w:p w:rsidR="00B83880" w:rsidRDefault="00922FAE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«возобновляемой» энергетики. Воздействие на окружающую среду топливной промышленности и различных типов электростанций, включая ВИЭ. Роль России как крупнейшего поставщика топливно-энергетических и сырьевых ресурсов в мировой экономике. Металлургия мира. Географические 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right="27" w:firstLine="0"/>
              <w:jc w:val="center"/>
            </w:pPr>
            <w:r>
              <w:rPr>
                <w:sz w:val="24"/>
              </w:rPr>
              <w:lastRenderedPageBreak/>
              <w:t xml:space="preserve">2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right="26" w:firstLine="0"/>
              <w:jc w:val="center"/>
            </w:pPr>
            <w:r>
              <w:rPr>
                <w:sz w:val="24"/>
              </w:rPr>
              <w:t xml:space="preserve">П3,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right="26" w:firstLine="0"/>
              <w:jc w:val="center"/>
            </w:pPr>
            <w:r>
              <w:rPr>
                <w:sz w:val="24"/>
              </w:rPr>
              <w:t xml:space="preserve">УО </w:t>
            </w:r>
          </w:p>
        </w:tc>
      </w:tr>
      <w:tr w:rsidR="00B83880">
        <w:trPr>
          <w:trHeight w:val="344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B8388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B8388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B8388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right="26" w:firstLine="0"/>
              <w:jc w:val="center"/>
            </w:pPr>
            <w:r>
              <w:rPr>
                <w:sz w:val="24"/>
              </w:rPr>
              <w:t xml:space="preserve">П3,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right="26" w:firstLine="0"/>
              <w:jc w:val="center"/>
            </w:pPr>
            <w:r>
              <w:rPr>
                <w:sz w:val="24"/>
              </w:rPr>
              <w:t xml:space="preserve">УО </w:t>
            </w:r>
          </w:p>
        </w:tc>
      </w:tr>
    </w:tbl>
    <w:p w:rsidR="00B83880" w:rsidRDefault="00B83880">
      <w:pPr>
        <w:spacing w:after="0" w:line="259" w:lineRule="auto"/>
        <w:ind w:left="-1133" w:right="14782" w:firstLine="0"/>
        <w:jc w:val="left"/>
      </w:pPr>
    </w:p>
    <w:tbl>
      <w:tblPr>
        <w:tblStyle w:val="TableGrid"/>
        <w:tblW w:w="14234" w:type="dxa"/>
        <w:tblInd w:w="0" w:type="dxa"/>
        <w:tblCellMar>
          <w:top w:w="7" w:type="dxa"/>
          <w:left w:w="108" w:type="dxa"/>
          <w:right w:w="61" w:type="dxa"/>
        </w:tblCellMar>
        <w:tblLook w:val="04A0" w:firstRow="1" w:lastRow="0" w:firstColumn="1" w:lastColumn="0" w:noHBand="0" w:noVBand="1"/>
      </w:tblPr>
      <w:tblGrid>
        <w:gridCol w:w="3716"/>
        <w:gridCol w:w="6716"/>
        <w:gridCol w:w="1277"/>
        <w:gridCol w:w="1274"/>
        <w:gridCol w:w="1251"/>
      </w:tblGrid>
      <w:tr w:rsidR="00B83880">
        <w:trPr>
          <w:trHeight w:val="7739"/>
        </w:trPr>
        <w:tc>
          <w:tcPr>
            <w:tcW w:w="37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B8388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8" w:lineRule="auto"/>
              <w:ind w:left="0" w:right="35" w:firstLine="0"/>
              <w:jc w:val="left"/>
            </w:pPr>
            <w:r>
              <w:rPr>
                <w:sz w:val="24"/>
              </w:rPr>
              <w:t xml:space="preserve">особенности сырьевой базы чёрной и цветной металлургии. Ведущие страны-производители и экспортёры стали, меди и алюминия. Современные тенденции развития отрасли. Влияние металлургии на окружающую среду. Место России в мировом производстве и экспорте цветных и чёрных металлов. Машиностроительный комплекс мира. Ведущие страныпроизводители и экспортёры продукции автомобилестроения, авиастроения и микроэлектроники. Химическая промышленность и лесопромышленный комплекс мира. Ведущие страны-производители и экспортёры минеральных удобрений и продукции химии органического синтеза. Ведущие страны-производители деловой древесины и продукции целлюлозно-бумажной промышленности. Влияние химической и лесной промышленности на окружающую среду. </w:t>
            </w:r>
          </w:p>
          <w:p w:rsidR="00B83880" w:rsidRDefault="00922FAE">
            <w:pPr>
              <w:spacing w:after="0" w:line="242" w:lineRule="auto"/>
              <w:ind w:left="0" w:right="4" w:firstLine="0"/>
              <w:jc w:val="left"/>
            </w:pPr>
            <w:r>
              <w:rPr>
                <w:sz w:val="24"/>
              </w:rPr>
              <w:t xml:space="preserve">Сельское хозяйство мира. Географические различия в обеспеченности земельными ресурсами. Земельный фонд мира, его структура. Современные тенденции развития отрасли. Органическое сельское хозяйство. Растениеводство. География производства основных продовольственных культур. Ведущие экспортёры и импортёры. Роль России как одного из главных экспортёров зерновых культур. Животноводство. Ведущие экспортёры и импортёры продукции животноводства. Рыболовство и аква культура: географические особенности. Влияние сельского хозяйства и отдельных его отраслей на окружающую среду. </w:t>
            </w:r>
          </w:p>
          <w:p w:rsidR="00B83880" w:rsidRDefault="00922FAE">
            <w:pPr>
              <w:spacing w:after="22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Основные международные магистрали и транспортные узлы. </w:t>
            </w:r>
          </w:p>
          <w:p w:rsidR="00B83880" w:rsidRDefault="00922FAE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Мировая торговля и туризм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B8388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B8388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B83880">
            <w:pPr>
              <w:spacing w:after="160" w:line="259" w:lineRule="auto"/>
              <w:ind w:left="0" w:firstLine="0"/>
              <w:jc w:val="left"/>
            </w:pPr>
          </w:p>
        </w:tc>
      </w:tr>
      <w:tr w:rsidR="00B83880">
        <w:trPr>
          <w:trHeight w:val="38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83880" w:rsidRDefault="00B8388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Профессионально-ориентированное содержание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13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16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16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B83880">
        <w:trPr>
          <w:trHeight w:val="8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B8388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Сфера услуг. Мировая система НИОКР. Международные экономические отношения: основные формы и факторы, влияющие на их развитие.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13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16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16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B83880">
        <w:trPr>
          <w:trHeight w:val="286"/>
        </w:trPr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lastRenderedPageBreak/>
              <w:t xml:space="preserve">Тема 5.4 Сельское хозяйство </w:t>
            </w: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Практические занятия</w:t>
            </w:r>
            <w:r>
              <w:rPr>
                <w:sz w:val="24"/>
              </w:rPr>
              <w:t xml:space="preserve">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13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16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16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</w:tbl>
    <w:p w:rsidR="00B83880" w:rsidRDefault="00B83880">
      <w:pPr>
        <w:spacing w:after="0" w:line="259" w:lineRule="auto"/>
        <w:ind w:left="-1133" w:right="14782" w:firstLine="0"/>
        <w:jc w:val="left"/>
      </w:pPr>
    </w:p>
    <w:tbl>
      <w:tblPr>
        <w:tblStyle w:val="TableGrid"/>
        <w:tblW w:w="14234" w:type="dxa"/>
        <w:tblInd w:w="0" w:type="dxa"/>
        <w:tblCellMar>
          <w:top w:w="7" w:type="dxa"/>
          <w:left w:w="108" w:type="dxa"/>
          <w:right w:w="83" w:type="dxa"/>
        </w:tblCellMar>
        <w:tblLook w:val="04A0" w:firstRow="1" w:lastRow="0" w:firstColumn="1" w:lastColumn="0" w:noHBand="0" w:noVBand="1"/>
      </w:tblPr>
      <w:tblGrid>
        <w:gridCol w:w="3716"/>
        <w:gridCol w:w="6716"/>
        <w:gridCol w:w="1277"/>
        <w:gridCol w:w="1274"/>
        <w:gridCol w:w="1251"/>
      </w:tblGrid>
      <w:tr w:rsidR="00B83880">
        <w:trPr>
          <w:trHeight w:val="2220"/>
        </w:trPr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мира. Сфера услуг. Мировой транспорт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Практическая работа 6. </w:t>
            </w:r>
          </w:p>
          <w:p w:rsidR="00B83880" w:rsidRDefault="00922FAE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Определение направления грузопотоков продовольствия на основе анализа статистических материалов и создание карты «Основные экспортёры и импортёры продовольствия».  Мировой транспорт. Сравнение по уровню социальноэкономического развития стран различных субрегионов зарубежной Европы с использованием источников географической информации.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right="25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right="24" w:firstLine="0"/>
              <w:jc w:val="center"/>
            </w:pPr>
            <w:r>
              <w:rPr>
                <w:sz w:val="24"/>
              </w:rPr>
              <w:t xml:space="preserve">П3,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right="24" w:firstLine="0"/>
              <w:jc w:val="center"/>
            </w:pPr>
            <w:r>
              <w:rPr>
                <w:sz w:val="24"/>
              </w:rPr>
              <w:t xml:space="preserve">ПР 6 </w:t>
            </w:r>
          </w:p>
        </w:tc>
      </w:tr>
      <w:tr w:rsidR="00B83880">
        <w:trPr>
          <w:trHeight w:val="286"/>
        </w:trPr>
        <w:tc>
          <w:tcPr>
            <w:tcW w:w="10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Раздел 6. Регионы и страны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right="25" w:firstLine="0"/>
              <w:jc w:val="center"/>
            </w:pPr>
            <w:r>
              <w:rPr>
                <w:b/>
                <w:sz w:val="24"/>
              </w:rPr>
              <w:t xml:space="preserve">14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3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3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B83880">
        <w:trPr>
          <w:trHeight w:val="317"/>
        </w:trPr>
        <w:tc>
          <w:tcPr>
            <w:tcW w:w="37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880" w:rsidRDefault="00922FAE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Тема 6.1 Зарубежная Европа. Общие черты и особенности природно-ресурсного капитала, населения и хозяйства стран </w:t>
            </w: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Практические занятия</w:t>
            </w:r>
            <w:r>
              <w:rPr>
                <w:sz w:val="24"/>
              </w:rPr>
              <w:t xml:space="preserve">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35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3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3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B83880">
        <w:trPr>
          <w:trHeight w:val="415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B8388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18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Практическая работа 7-8 </w:t>
            </w:r>
          </w:p>
          <w:p w:rsidR="00B83880" w:rsidRDefault="00922FAE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Регионы мира. Зарубежная Европа. </w:t>
            </w:r>
          </w:p>
          <w:p w:rsidR="00B83880" w:rsidRDefault="00922FAE">
            <w:pPr>
              <w:spacing w:after="18" w:line="263" w:lineRule="auto"/>
              <w:ind w:left="0" w:right="62" w:firstLine="0"/>
              <w:jc w:val="left"/>
            </w:pPr>
            <w:r>
              <w:rPr>
                <w:sz w:val="24"/>
              </w:rPr>
              <w:t xml:space="preserve">Многообразие подходов к выделению регионов мира. Регионы мира: зарубежная Европа,  зарубежная Азия, Америка, Африка, Австралия и Океания. Зарубежная Европа: состав (субрегионы: Западная Европа, Северная Европа, Южная Европа, Восточная Европа), общая экономико-географическая характеристика. Общие черты и особенности природно-ресурсного капитала, населения и хозяйства стран субрегионов. Геополитические проблемы региона. </w:t>
            </w:r>
          </w:p>
          <w:p w:rsidR="00B83880" w:rsidRDefault="00922FAE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продукции.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right="25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18" w:line="259" w:lineRule="auto"/>
              <w:ind w:left="0" w:right="25" w:firstLine="0"/>
              <w:jc w:val="center"/>
            </w:pPr>
            <w:r>
              <w:rPr>
                <w:sz w:val="24"/>
              </w:rPr>
              <w:t xml:space="preserve">П2, П3, </w:t>
            </w:r>
          </w:p>
          <w:p w:rsidR="00B83880" w:rsidRDefault="00922FAE">
            <w:pPr>
              <w:spacing w:after="0" w:line="259" w:lineRule="auto"/>
              <w:ind w:left="0" w:right="24" w:firstLine="0"/>
              <w:jc w:val="center"/>
            </w:pPr>
            <w:r>
              <w:rPr>
                <w:sz w:val="24"/>
              </w:rPr>
              <w:t xml:space="preserve">МП2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right="22" w:firstLine="0"/>
              <w:jc w:val="center"/>
            </w:pPr>
            <w:r>
              <w:rPr>
                <w:sz w:val="24"/>
              </w:rPr>
              <w:t xml:space="preserve">ПР 7-8 </w:t>
            </w:r>
          </w:p>
        </w:tc>
      </w:tr>
      <w:tr w:rsidR="00B83880">
        <w:trPr>
          <w:trHeight w:val="286"/>
        </w:trPr>
        <w:tc>
          <w:tcPr>
            <w:tcW w:w="37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880" w:rsidRDefault="00922FAE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Тема 6.2 Зарубежная Азия Общие черты и особенности природно-ресурсного капитала, населения и хозяйства субрегионов </w:t>
            </w: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Практические занятия</w:t>
            </w:r>
            <w:r>
              <w:rPr>
                <w:sz w:val="24"/>
              </w:rPr>
              <w:t xml:space="preserve">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35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3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3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B83880">
        <w:trPr>
          <w:trHeight w:val="22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B8388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18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Практическая работа 9 </w:t>
            </w:r>
          </w:p>
          <w:p w:rsidR="00B83880" w:rsidRDefault="00922FAE">
            <w:pPr>
              <w:spacing w:after="22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Зарубежная Азия: состав (субрегионы: Юго-Западная Азия, </w:t>
            </w:r>
          </w:p>
          <w:p w:rsidR="00B83880" w:rsidRDefault="00922FAE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Центральная Азия, Восточная Азия, Южная Азия, ЮгоВосточная Азия), общая экономико-географическая характеристика. Общие черты и особенности природноресурсного капитала, населения и хозяйства субрегионов. Особенности экономико-географического положения, природно-ресурсного капитала, населения, хозяйства стран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right="25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right="25" w:firstLine="0"/>
              <w:jc w:val="center"/>
            </w:pPr>
            <w:r>
              <w:rPr>
                <w:sz w:val="24"/>
              </w:rPr>
              <w:t xml:space="preserve">П2, П3,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right="24" w:firstLine="0"/>
              <w:jc w:val="center"/>
            </w:pPr>
            <w:r>
              <w:rPr>
                <w:sz w:val="24"/>
              </w:rPr>
              <w:t xml:space="preserve">ПР 9 </w:t>
            </w:r>
          </w:p>
        </w:tc>
      </w:tr>
    </w:tbl>
    <w:p w:rsidR="00B83880" w:rsidRDefault="00B83880">
      <w:pPr>
        <w:spacing w:after="0" w:line="259" w:lineRule="auto"/>
        <w:ind w:left="-1133" w:right="14782" w:firstLine="0"/>
        <w:jc w:val="left"/>
      </w:pPr>
    </w:p>
    <w:tbl>
      <w:tblPr>
        <w:tblStyle w:val="TableGrid"/>
        <w:tblW w:w="14234" w:type="dxa"/>
        <w:tblInd w:w="0" w:type="dxa"/>
        <w:tblCellMar>
          <w:top w:w="7" w:type="dxa"/>
          <w:left w:w="108" w:type="dxa"/>
          <w:right w:w="83" w:type="dxa"/>
        </w:tblCellMar>
        <w:tblLook w:val="04A0" w:firstRow="1" w:lastRow="0" w:firstColumn="1" w:lastColumn="0" w:noHBand="0" w:noVBand="1"/>
      </w:tblPr>
      <w:tblGrid>
        <w:gridCol w:w="3716"/>
        <w:gridCol w:w="6716"/>
        <w:gridCol w:w="1277"/>
        <w:gridCol w:w="1274"/>
        <w:gridCol w:w="1251"/>
      </w:tblGrid>
      <w:tr w:rsidR="00B83880">
        <w:trPr>
          <w:trHeight w:val="1116"/>
        </w:trPr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3880" w:rsidRDefault="00B8388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78" w:lineRule="auto"/>
              <w:ind w:left="0" w:firstLine="0"/>
              <w:jc w:val="left"/>
            </w:pPr>
            <w:r>
              <w:rPr>
                <w:sz w:val="24"/>
              </w:rPr>
              <w:t xml:space="preserve">зарубежной Азии, современные проблемы (на примере Индии, Китая, Японии). </w:t>
            </w:r>
          </w:p>
          <w:p w:rsidR="00B83880" w:rsidRDefault="00922FAE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Объяснение особенностей территориальной структуры хозяйства Канады на основе анализа географических карт.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B8388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B8388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B83880">
            <w:pPr>
              <w:spacing w:after="160" w:line="259" w:lineRule="auto"/>
              <w:ind w:left="0" w:firstLine="0"/>
              <w:jc w:val="left"/>
            </w:pPr>
          </w:p>
        </w:tc>
      </w:tr>
      <w:tr w:rsidR="00B83880">
        <w:trPr>
          <w:trHeight w:val="298"/>
        </w:trPr>
        <w:tc>
          <w:tcPr>
            <w:tcW w:w="37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880" w:rsidRDefault="00922FAE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Тема 6.3 Америка: состав </w:t>
            </w:r>
          </w:p>
          <w:p w:rsidR="00B83880" w:rsidRDefault="00922FAE">
            <w:pPr>
              <w:spacing w:after="47" w:line="23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(субрегионы: США и Канада, Латинская Америка), США и </w:t>
            </w:r>
          </w:p>
          <w:p w:rsidR="00B83880" w:rsidRDefault="00922FAE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Канада </w:t>
            </w: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Практические занятия</w:t>
            </w:r>
            <w:r>
              <w:rPr>
                <w:sz w:val="24"/>
              </w:rPr>
              <w:t xml:space="preserve">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35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3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3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B83880">
        <w:trPr>
          <w:trHeight w:val="221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B8388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Практическая работа 10 </w:t>
            </w:r>
          </w:p>
          <w:p w:rsidR="00B83880" w:rsidRDefault="00922FAE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Америка: состав (субрегионы: США и Канада, Латинская Америка), общая экономико-географическая характеристика. Особенности природно-ресурсного капитала, населения и хозяйства субрегионов. Особенности экономико- географического положения природно-ресурсного капитала, населения, хозяйства стран Америки, современные проблемы (на примере США, Канады, Мексики, Бразилии).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right="25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right="25" w:firstLine="0"/>
              <w:jc w:val="center"/>
            </w:pPr>
            <w:r>
              <w:rPr>
                <w:sz w:val="24"/>
              </w:rPr>
              <w:t xml:space="preserve">П2, П3,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right="24" w:firstLine="0"/>
              <w:jc w:val="center"/>
            </w:pPr>
            <w:r>
              <w:rPr>
                <w:sz w:val="24"/>
              </w:rPr>
              <w:t xml:space="preserve">ПР 10 </w:t>
            </w:r>
          </w:p>
        </w:tc>
      </w:tr>
      <w:tr w:rsidR="00B83880">
        <w:trPr>
          <w:trHeight w:val="348"/>
        </w:trPr>
        <w:tc>
          <w:tcPr>
            <w:tcW w:w="37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880" w:rsidRDefault="00922FAE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Тема 6.4 Латинская Америка общая экономикогеографическая  характеристика </w:t>
            </w: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Практические занятия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35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3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3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B83880">
        <w:trPr>
          <w:trHeight w:val="130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B8388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Практическая работа 11. </w:t>
            </w:r>
          </w:p>
          <w:p w:rsidR="00B83880" w:rsidRDefault="00922FAE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Объяснение особенностей территориальной структуры хозяйства Бразилии на основе анализа географических карт.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right="25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right="25" w:firstLine="0"/>
              <w:jc w:val="center"/>
            </w:pPr>
            <w:r>
              <w:rPr>
                <w:sz w:val="24"/>
              </w:rPr>
              <w:t xml:space="preserve">П2, П3,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right="24" w:firstLine="0"/>
              <w:jc w:val="center"/>
            </w:pPr>
            <w:r>
              <w:rPr>
                <w:sz w:val="24"/>
              </w:rPr>
              <w:t xml:space="preserve">ПР 11 </w:t>
            </w:r>
          </w:p>
        </w:tc>
      </w:tr>
      <w:tr w:rsidR="00B83880">
        <w:trPr>
          <w:trHeight w:val="386"/>
        </w:trPr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Практические занятия</w:t>
            </w:r>
            <w:r>
              <w:rPr>
                <w:sz w:val="24"/>
              </w:rPr>
              <w:t xml:space="preserve">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35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3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3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B83880">
        <w:trPr>
          <w:trHeight w:val="2770"/>
        </w:trPr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880" w:rsidRDefault="00922FAE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lastRenderedPageBreak/>
              <w:t xml:space="preserve">Тема 6.5 Африка Особенности природно-ресурсного капитала, населения и хозяйства субрегионов </w:t>
            </w: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Практическая работа 12-13 </w:t>
            </w:r>
          </w:p>
          <w:p w:rsidR="00B83880" w:rsidRDefault="00922FAE">
            <w:pPr>
              <w:spacing w:after="0" w:line="267" w:lineRule="auto"/>
              <w:ind w:left="0" w:firstLine="0"/>
              <w:jc w:val="left"/>
            </w:pPr>
            <w:r>
              <w:rPr>
                <w:sz w:val="24"/>
              </w:rPr>
              <w:t xml:space="preserve">Африка: состав (субрегионы: Северная Африка, Западная Африка, Центральная Африка, Восточная Африка, Южная Африка). Общая экономико-географическая характеристика. Особенности природно-ресурсного капитала, населения и хозяйства субрегионов. Экономические и социальные проблемы региона. Особенности экономико-географического положения, природно-ресурсного капитала, населения, хозяйства стран Африки (ЮАР, Египет, Алжир)  </w:t>
            </w:r>
          </w:p>
          <w:p w:rsidR="00B83880" w:rsidRDefault="00922FAE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right="25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right="25" w:firstLine="0"/>
              <w:jc w:val="center"/>
            </w:pPr>
            <w:r>
              <w:rPr>
                <w:sz w:val="24"/>
              </w:rPr>
              <w:t xml:space="preserve">П2, П3,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56" w:firstLine="0"/>
              <w:jc w:val="left"/>
            </w:pPr>
            <w:r>
              <w:rPr>
                <w:sz w:val="24"/>
              </w:rPr>
              <w:t xml:space="preserve">ПР 12-13 </w:t>
            </w:r>
          </w:p>
        </w:tc>
      </w:tr>
    </w:tbl>
    <w:p w:rsidR="00B83880" w:rsidRDefault="00B83880">
      <w:pPr>
        <w:spacing w:after="0" w:line="259" w:lineRule="auto"/>
        <w:ind w:left="-1133" w:right="14782" w:firstLine="0"/>
        <w:jc w:val="left"/>
      </w:pPr>
    </w:p>
    <w:tbl>
      <w:tblPr>
        <w:tblStyle w:val="TableGrid"/>
        <w:tblW w:w="14234" w:type="dxa"/>
        <w:tblInd w:w="0" w:type="dxa"/>
        <w:tblCellMar>
          <w:top w:w="7" w:type="dxa"/>
          <w:left w:w="108" w:type="dxa"/>
          <w:right w:w="86" w:type="dxa"/>
        </w:tblCellMar>
        <w:tblLook w:val="04A0" w:firstRow="1" w:lastRow="0" w:firstColumn="1" w:lastColumn="0" w:noHBand="0" w:noVBand="1"/>
      </w:tblPr>
      <w:tblGrid>
        <w:gridCol w:w="3716"/>
        <w:gridCol w:w="6716"/>
        <w:gridCol w:w="1277"/>
        <w:gridCol w:w="1274"/>
        <w:gridCol w:w="1251"/>
      </w:tblGrid>
      <w:tr w:rsidR="00B83880">
        <w:trPr>
          <w:trHeight w:val="2497"/>
        </w:trPr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880" w:rsidRDefault="00922FAE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Тема 6.6 Австралия и Океания </w:t>
            </w:r>
          </w:p>
        </w:tc>
        <w:tc>
          <w:tcPr>
            <w:tcW w:w="6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21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Практические занятия</w:t>
            </w:r>
            <w:r>
              <w:rPr>
                <w:sz w:val="24"/>
              </w:rPr>
              <w:t xml:space="preserve">  </w:t>
            </w:r>
          </w:p>
          <w:p w:rsidR="00B83880" w:rsidRDefault="00922FAE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Практическая работа 14 </w:t>
            </w:r>
          </w:p>
          <w:p w:rsidR="00B83880" w:rsidRDefault="00922FAE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Австралия и Океания. Австралия и Океания: особенности географического положения. Австралийский Союз: главные факторы размещения населения и развития хозяйства. Экономико-географическое положение, природно-ресурсный капитал. Отрасли международной специализации. Географическая и товарная структура экспорта. Океания: особенности природных ресурсов, населения и хозяйства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right="22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right="22" w:firstLine="0"/>
              <w:jc w:val="center"/>
            </w:pPr>
            <w:r>
              <w:rPr>
                <w:sz w:val="24"/>
              </w:rPr>
              <w:t xml:space="preserve">П2, П3, 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right="22" w:firstLine="0"/>
              <w:jc w:val="center"/>
            </w:pPr>
            <w:r>
              <w:rPr>
                <w:sz w:val="24"/>
              </w:rPr>
              <w:t xml:space="preserve">ПР 14 </w:t>
            </w:r>
          </w:p>
        </w:tc>
      </w:tr>
      <w:tr w:rsidR="00B83880">
        <w:trPr>
          <w:trHeight w:val="1975"/>
        </w:trPr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880" w:rsidRDefault="00922FAE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Тема 6.7 Россия на геополитической, геоэкономической и геодемографической карте мир </w:t>
            </w: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Место в международном географическом разделении труда. </w:t>
            </w:r>
          </w:p>
          <w:p w:rsidR="00B83880" w:rsidRDefault="00922FAE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Россия на геополитической, геоэкономической и геодемографической карте мира. Особенности интеграции России в мировое сообщество. Географические аспекты решения внешнеэкономических и внешнеполитических задач развития России.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right="22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right="22" w:firstLine="0"/>
              <w:jc w:val="center"/>
            </w:pPr>
            <w:r>
              <w:rPr>
                <w:sz w:val="24"/>
              </w:rPr>
              <w:t xml:space="preserve">П2, П3, 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right="22" w:firstLine="0"/>
              <w:jc w:val="center"/>
            </w:pPr>
            <w:r>
              <w:rPr>
                <w:sz w:val="24"/>
              </w:rPr>
              <w:t xml:space="preserve">ОУ </w:t>
            </w:r>
          </w:p>
        </w:tc>
      </w:tr>
      <w:tr w:rsidR="00B83880">
        <w:trPr>
          <w:trHeight w:val="286"/>
        </w:trPr>
        <w:tc>
          <w:tcPr>
            <w:tcW w:w="10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Раздел 7. Глобальные проблемы человечества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right="22" w:firstLine="0"/>
              <w:jc w:val="center"/>
            </w:pPr>
            <w:r>
              <w:rPr>
                <w:b/>
                <w:sz w:val="24"/>
              </w:rPr>
              <w:t xml:space="preserve">6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4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41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B83880">
        <w:trPr>
          <w:trHeight w:val="2218"/>
        </w:trPr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880" w:rsidRDefault="00922FAE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lastRenderedPageBreak/>
              <w:t xml:space="preserve">Тема 7.1 Группы глобальных проблем  </w:t>
            </w: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38" w:lineRule="auto"/>
              <w:ind w:left="0" w:firstLine="0"/>
              <w:jc w:val="left"/>
            </w:pPr>
            <w:r>
              <w:rPr>
                <w:sz w:val="24"/>
              </w:rPr>
              <w:t xml:space="preserve">Группы глобальных проблем: геополитические, экологические, демографические. Геополитические проблемы: </w:t>
            </w:r>
          </w:p>
          <w:p w:rsidR="00B83880" w:rsidRDefault="00922FAE">
            <w:pPr>
              <w:spacing w:after="0" w:line="258" w:lineRule="auto"/>
              <w:ind w:left="0" w:firstLine="0"/>
              <w:jc w:val="left"/>
            </w:pPr>
            <w:r>
              <w:rPr>
                <w:sz w:val="24"/>
              </w:rPr>
              <w:t xml:space="preserve">проблема сохранения мира на планете и причины роста глобальной и региональной нестабильности. Проблема разрыва в уровне социально-экономического развития между развитыми и развивающимися странами и причина её возникновения.  </w:t>
            </w:r>
          </w:p>
          <w:p w:rsidR="00B83880" w:rsidRDefault="00922FAE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right="22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firstLine="0"/>
              <w:jc w:val="center"/>
            </w:pPr>
            <w:r>
              <w:rPr>
                <w:sz w:val="24"/>
              </w:rPr>
              <w:t xml:space="preserve">П8, П5, П6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right="22" w:firstLine="0"/>
              <w:jc w:val="center"/>
            </w:pPr>
            <w:r>
              <w:rPr>
                <w:sz w:val="24"/>
              </w:rPr>
              <w:t xml:space="preserve">ОУ </w:t>
            </w:r>
          </w:p>
        </w:tc>
      </w:tr>
      <w:tr w:rsidR="00B83880">
        <w:trPr>
          <w:trHeight w:val="286"/>
        </w:trPr>
        <w:tc>
          <w:tcPr>
            <w:tcW w:w="37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880" w:rsidRDefault="00922FAE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Тема 7.2 Группы глобальных проблем: геополитические, экологические, демографические </w:t>
            </w: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Практические занятия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3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4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41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B83880">
        <w:trPr>
          <w:trHeight w:val="22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B8388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18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Практическая работа 15-16 </w:t>
            </w:r>
          </w:p>
          <w:p w:rsidR="00B83880" w:rsidRDefault="00922FAE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Геоэкология — фокус глобальных проблем человечества. Глобальные экологические проблемы как проблемы, связанные с усилением воздействия человека на природу и влиянием природы на жизнь человека и его хозяйственную деятельность. Проблема глобальных климатических изменений, проблема стихийных природных бедствий, глобальные сырьевая и энергетическая проблемы, проблема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right="22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firstLine="0"/>
              <w:jc w:val="center"/>
            </w:pPr>
            <w:r>
              <w:rPr>
                <w:sz w:val="24"/>
              </w:rPr>
              <w:t xml:space="preserve">П8, П5, П6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56" w:firstLine="0"/>
              <w:jc w:val="left"/>
            </w:pPr>
            <w:r>
              <w:rPr>
                <w:sz w:val="24"/>
              </w:rPr>
              <w:t xml:space="preserve">ПР 15-16 </w:t>
            </w:r>
          </w:p>
        </w:tc>
      </w:tr>
      <w:tr w:rsidR="00B83880">
        <w:trPr>
          <w:trHeight w:val="3877"/>
        </w:trPr>
        <w:tc>
          <w:tcPr>
            <w:tcW w:w="37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B8388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1" w:lineRule="auto"/>
              <w:ind w:left="0" w:firstLine="0"/>
              <w:jc w:val="left"/>
            </w:pPr>
            <w:r>
              <w:rPr>
                <w:sz w:val="24"/>
              </w:rPr>
              <w:t xml:space="preserve">дефицита водных ресурсов и ухудшения их качества, проблемы опустынивания и деградации земель и почв, проблема сохранения биоразнообразия. Проблема загрязнения Мирового океана и освоения его ресурсов. Глобальные проблемы народонаселения: демографическая, продовольственная, роста городов, здоровья и долголетия человека. </w:t>
            </w:r>
          </w:p>
          <w:p w:rsidR="00B83880" w:rsidRDefault="00922FAE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Взаимосвязь глобальных геополитических, экологических проблем и проблем народонаселения. Возможные пути решения глобальных проблем. Необходимость переоценки человечеством и отдельными странами некоторых ранее устоявшихся экономических, политических, идеологических и культурных ориентиров. Участие России в решении глобальных проблем.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B8388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B8388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B83880">
            <w:pPr>
              <w:spacing w:after="160" w:line="259" w:lineRule="auto"/>
              <w:ind w:left="0" w:firstLine="0"/>
              <w:jc w:val="left"/>
            </w:pPr>
          </w:p>
        </w:tc>
      </w:tr>
      <w:tr w:rsidR="00B83880">
        <w:trPr>
          <w:trHeight w:val="44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83880" w:rsidRDefault="00B8388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Профессионально-ориентированное содержание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51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54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54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B83880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B8388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Утилизация пищевых отходов в заведениях общественного питания.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51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54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54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B83880">
        <w:trPr>
          <w:trHeight w:val="300"/>
        </w:trPr>
        <w:tc>
          <w:tcPr>
            <w:tcW w:w="10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Промежуточная аттестация в форме дифференцированного зачёта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54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3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B83880">
        <w:trPr>
          <w:trHeight w:val="286"/>
        </w:trPr>
        <w:tc>
          <w:tcPr>
            <w:tcW w:w="10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Всего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0" w:right="9" w:firstLine="0"/>
              <w:jc w:val="center"/>
            </w:pPr>
            <w:r>
              <w:rPr>
                <w:b/>
                <w:sz w:val="24"/>
              </w:rPr>
              <w:t>36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54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880" w:rsidRDefault="00922FAE">
            <w:pPr>
              <w:spacing w:after="0" w:line="259" w:lineRule="auto"/>
              <w:ind w:left="54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</w:tbl>
    <w:p w:rsidR="00B83880" w:rsidRDefault="00922FAE">
      <w:pPr>
        <w:spacing w:after="0" w:line="259" w:lineRule="auto"/>
        <w:ind w:left="0" w:right="6294" w:firstLine="0"/>
        <w:jc w:val="right"/>
      </w:pPr>
      <w:r>
        <w:rPr>
          <w:b/>
        </w:rPr>
        <w:t xml:space="preserve"> </w:t>
      </w:r>
    </w:p>
    <w:p w:rsidR="00B83880" w:rsidRDefault="00922FAE">
      <w:pPr>
        <w:spacing w:after="0" w:line="259" w:lineRule="auto"/>
        <w:ind w:left="0" w:firstLine="0"/>
        <w:jc w:val="left"/>
      </w:pPr>
      <w:r>
        <w:t xml:space="preserve"> </w:t>
      </w:r>
    </w:p>
    <w:p w:rsidR="00B83880" w:rsidRDefault="00B83880">
      <w:pPr>
        <w:sectPr w:rsidR="00B83880">
          <w:footerReference w:type="even" r:id="rId17"/>
          <w:footerReference w:type="default" r:id="rId18"/>
          <w:footerReference w:type="first" r:id="rId19"/>
          <w:pgSz w:w="16838" w:h="11906" w:orient="landscape"/>
          <w:pgMar w:top="1138" w:right="2056" w:bottom="1287" w:left="1133" w:header="720" w:footer="720" w:gutter="0"/>
          <w:cols w:space="720"/>
          <w:titlePg/>
        </w:sectPr>
      </w:pPr>
    </w:p>
    <w:p w:rsidR="00B83880" w:rsidRDefault="00922FAE">
      <w:pPr>
        <w:pStyle w:val="1"/>
        <w:ind w:left="741"/>
        <w:jc w:val="left"/>
      </w:pPr>
      <w:r>
        <w:lastRenderedPageBreak/>
        <w:t xml:space="preserve">4. </w:t>
      </w:r>
      <w:r>
        <w:tab/>
        <w:t xml:space="preserve">ИНФОРМАЦИОННОЕ ОБЕСПЕЧЕНИЕ УЧЕБНОГО ПРЕДМЕТА </w:t>
      </w:r>
    </w:p>
    <w:p w:rsidR="00B83880" w:rsidRDefault="00922FAE">
      <w:pPr>
        <w:spacing w:after="77" w:line="259" w:lineRule="auto"/>
        <w:ind w:left="0" w:firstLine="0"/>
        <w:jc w:val="left"/>
      </w:pPr>
      <w:r>
        <w:rPr>
          <w:sz w:val="24"/>
        </w:rPr>
        <w:t xml:space="preserve"> </w:t>
      </w:r>
    </w:p>
    <w:p w:rsidR="00B83880" w:rsidRDefault="00922FAE">
      <w:pPr>
        <w:pStyle w:val="2"/>
        <w:spacing w:after="5" w:line="269" w:lineRule="auto"/>
        <w:ind w:left="753" w:right="743"/>
        <w:jc w:val="center"/>
      </w:pPr>
      <w:r>
        <w:t xml:space="preserve">4.1. Требования к минимальному материально-техническому обеспечению </w:t>
      </w:r>
    </w:p>
    <w:p w:rsidR="00B83880" w:rsidRDefault="00922FAE">
      <w:pPr>
        <w:ind w:left="0" w:right="1"/>
      </w:pPr>
      <w:r>
        <w:t xml:space="preserve">Реализация программы дисциплины требует наличия учебного кабинета «География»  </w:t>
      </w:r>
    </w:p>
    <w:p w:rsidR="00B83880" w:rsidRDefault="00922FAE">
      <w:pPr>
        <w:ind w:left="708" w:right="1" w:firstLine="0"/>
      </w:pPr>
      <w:r>
        <w:t xml:space="preserve">Оборудование учебного кабинета:  </w:t>
      </w:r>
    </w:p>
    <w:p w:rsidR="00B83880" w:rsidRDefault="00922FAE">
      <w:pPr>
        <w:numPr>
          <w:ilvl w:val="0"/>
          <w:numId w:val="7"/>
        </w:numPr>
        <w:ind w:right="1"/>
      </w:pPr>
      <w:r>
        <w:t xml:space="preserve">посадочные места по количеству обучающихся; </w:t>
      </w:r>
    </w:p>
    <w:p w:rsidR="00B83880" w:rsidRDefault="00922FAE">
      <w:pPr>
        <w:numPr>
          <w:ilvl w:val="0"/>
          <w:numId w:val="7"/>
        </w:numPr>
        <w:ind w:right="1"/>
      </w:pPr>
      <w:r>
        <w:t xml:space="preserve">рабочее место преподавателя; </w:t>
      </w:r>
    </w:p>
    <w:p w:rsidR="00B83880" w:rsidRDefault="00922FAE">
      <w:pPr>
        <w:numPr>
          <w:ilvl w:val="0"/>
          <w:numId w:val="7"/>
        </w:numPr>
        <w:ind w:right="1"/>
      </w:pPr>
      <w:r>
        <w:t xml:space="preserve">комплект учебно-наглядных пособий «География». </w:t>
      </w:r>
    </w:p>
    <w:p w:rsidR="00B83880" w:rsidRDefault="00922FAE">
      <w:pPr>
        <w:ind w:left="708" w:right="1" w:firstLine="0"/>
      </w:pPr>
      <w:r>
        <w:t xml:space="preserve">Технические средства обучения: </w:t>
      </w:r>
    </w:p>
    <w:p w:rsidR="00B83880" w:rsidRDefault="00922FAE">
      <w:pPr>
        <w:numPr>
          <w:ilvl w:val="0"/>
          <w:numId w:val="7"/>
        </w:numPr>
        <w:ind w:right="1"/>
      </w:pPr>
      <w:r>
        <w:t xml:space="preserve">компьютер </w:t>
      </w:r>
      <w:r>
        <w:tab/>
        <w:t xml:space="preserve">с </w:t>
      </w:r>
      <w:r>
        <w:tab/>
        <w:t xml:space="preserve">лицензионным </w:t>
      </w:r>
      <w:r>
        <w:tab/>
        <w:t xml:space="preserve">программным </w:t>
      </w:r>
      <w:r>
        <w:tab/>
        <w:t xml:space="preserve">обеспечением </w:t>
      </w:r>
      <w:r>
        <w:tab/>
        <w:t xml:space="preserve">и мультимедиапроектор. </w:t>
      </w:r>
    </w:p>
    <w:p w:rsidR="00B83880" w:rsidRDefault="00922FAE">
      <w:pPr>
        <w:spacing w:after="34" w:line="259" w:lineRule="auto"/>
        <w:ind w:left="708" w:firstLine="0"/>
        <w:jc w:val="left"/>
      </w:pPr>
      <w:r>
        <w:t xml:space="preserve"> </w:t>
      </w:r>
    </w:p>
    <w:p w:rsidR="00B83880" w:rsidRDefault="00922FAE">
      <w:pPr>
        <w:pStyle w:val="2"/>
        <w:ind w:left="741"/>
      </w:pPr>
      <w:r>
        <w:t xml:space="preserve">4.2. Информационное обеспечение обучения </w:t>
      </w:r>
    </w:p>
    <w:p w:rsidR="00B83880" w:rsidRDefault="00922FAE">
      <w:pPr>
        <w:spacing w:after="18" w:line="259" w:lineRule="auto"/>
        <w:ind w:left="708" w:firstLine="0"/>
        <w:jc w:val="left"/>
      </w:pPr>
      <w:r>
        <w:t xml:space="preserve"> </w:t>
      </w:r>
    </w:p>
    <w:p w:rsidR="00B83880" w:rsidRDefault="00922FAE">
      <w:pPr>
        <w:ind w:left="708" w:right="1" w:firstLine="0"/>
      </w:pPr>
      <w:r>
        <w:t xml:space="preserve">4.2.1Основные печатные источники:  </w:t>
      </w:r>
    </w:p>
    <w:p w:rsidR="00B83880" w:rsidRDefault="00922FAE">
      <w:pPr>
        <w:numPr>
          <w:ilvl w:val="0"/>
          <w:numId w:val="8"/>
        </w:numPr>
        <w:ind w:right="1"/>
      </w:pPr>
      <w:r>
        <w:t xml:space="preserve">Баранчиков Е.В. География для профессии и специальностей социально-экономического профиля: учебник для образовательных учреждений начального и среднего профессионального образования учебник под редакцией Е.В. Кораблева - Москва: Издательский центр «Академия» 2018г – 304 с. ISBN 978-5-7695-6259-4. </w:t>
      </w:r>
    </w:p>
    <w:p w:rsidR="00B83880" w:rsidRDefault="00922FAE">
      <w:pPr>
        <w:numPr>
          <w:ilvl w:val="0"/>
          <w:numId w:val="8"/>
        </w:numPr>
        <w:ind w:right="1"/>
      </w:pPr>
      <w:r>
        <w:t xml:space="preserve">География мира. Базовый и углубленный уровни: 10-11 классы: учебник для среднего общего образования/А.В. Коломиец (и др.); под редакцией А.В. Коломийца, А.А. Сафонова - 3-е издание, переработанное и дополненное – Москва: Издательство Юрайт, 2023. – 360 с. – (общеобразовательный цикл). – Текст: непосредственный. ISBN </w:t>
      </w:r>
    </w:p>
    <w:p w:rsidR="00B83880" w:rsidRDefault="00922FAE">
      <w:pPr>
        <w:ind w:left="0" w:right="1" w:firstLine="0"/>
      </w:pPr>
      <w:r>
        <w:t xml:space="preserve">9785534156522 </w:t>
      </w:r>
    </w:p>
    <w:p w:rsidR="00B83880" w:rsidRDefault="00922FAE">
      <w:pPr>
        <w:ind w:left="708" w:right="1" w:firstLine="0"/>
      </w:pPr>
      <w:r>
        <w:t xml:space="preserve">4.2.2 Дополнительные источники: </w:t>
      </w:r>
    </w:p>
    <w:p w:rsidR="00B83880" w:rsidRDefault="00922FAE">
      <w:pPr>
        <w:ind w:left="0" w:right="1"/>
      </w:pPr>
      <w:r>
        <w:t>1.</w:t>
      </w:r>
      <w:r>
        <w:rPr>
          <w:rFonts w:ascii="Arial" w:eastAsia="Arial" w:hAnsi="Arial" w:cs="Arial"/>
        </w:rPr>
        <w:t xml:space="preserve"> </w:t>
      </w:r>
      <w:r>
        <w:t>Плисецкий, Евгений Леонидович. Коммерческая география. Россия и мировой рынок. 10 класс: учеб. для общеобразоват. учреждений / Е.Л. Плисецкий. - 2-е изд., перераб. и доп. - М.: АСТ-Пресс школа, 2004 (АООТ Твер. полигр. комб.). - 175 с.: ил., табл.; 22 см.; ISBN 5-94776-117-3 (в пер.) 2.</w:t>
      </w:r>
      <w:r>
        <w:rPr>
          <w:rFonts w:ascii="Arial" w:eastAsia="Arial" w:hAnsi="Arial" w:cs="Arial"/>
        </w:rPr>
        <w:t xml:space="preserve"> </w:t>
      </w:r>
      <w:r>
        <w:t xml:space="preserve">Лазаревич, Константин Сергеевич. География: 6-10-е кл. / К. С. Лазаревич, Ю. Н. Лазаревич. - М.: Изд. дом "Дрофа", 1997. - 363, [1] с.: ил.; 22 см. - (Справочник школьника).; ISBN 5-7107-1323-6 (В пер.): Б. ц.Большая школьная энциклопедия. Том 1. – М., 2014. </w:t>
      </w:r>
    </w:p>
    <w:p w:rsidR="00B83880" w:rsidRDefault="00922FAE">
      <w:pPr>
        <w:spacing w:after="11" w:line="259" w:lineRule="auto"/>
        <w:ind w:left="708" w:firstLine="0"/>
        <w:jc w:val="left"/>
      </w:pPr>
      <w:r>
        <w:t xml:space="preserve"> </w:t>
      </w:r>
    </w:p>
    <w:p w:rsidR="00B83880" w:rsidRDefault="00922FAE">
      <w:pPr>
        <w:ind w:left="708" w:right="1" w:firstLine="0"/>
      </w:pPr>
      <w:r>
        <w:lastRenderedPageBreak/>
        <w:t xml:space="preserve">4.2.3 Интернет-ресурсы: </w:t>
      </w:r>
    </w:p>
    <w:p w:rsidR="00B83880" w:rsidRDefault="00922FAE">
      <w:pPr>
        <w:spacing w:after="587"/>
        <w:ind w:left="0" w:right="1"/>
      </w:pPr>
      <w:r>
        <w:t>1.</w:t>
      </w:r>
      <w:r>
        <w:rPr>
          <w:rFonts w:ascii="Arial" w:eastAsia="Arial" w:hAnsi="Arial" w:cs="Arial"/>
        </w:rPr>
        <w:t xml:space="preserve"> </w:t>
      </w:r>
      <w:r>
        <w:t xml:space="preserve">ЭБС IPR BOOKS: электронная библиотечная система: г. Саратов 2018г URL: </w:t>
      </w:r>
      <w:hyperlink r:id="rId20">
        <w:r>
          <w:t>https://www.iprbookshop.ru/1184.html</w:t>
        </w:r>
      </w:hyperlink>
      <w:hyperlink r:id="rId21">
        <w:r>
          <w:t xml:space="preserve"> </w:t>
        </w:r>
      </w:hyperlink>
      <w:r>
        <w:t xml:space="preserve">(дата обращения 15.05.2024) - Режим доступа: для зарегистрир. пользователей. - Текст: электронный. </w:t>
      </w:r>
    </w:p>
    <w:p w:rsidR="00B83880" w:rsidRDefault="00922FAE">
      <w:pPr>
        <w:spacing w:after="0" w:line="259" w:lineRule="auto"/>
        <w:ind w:left="0" w:right="3" w:firstLine="0"/>
        <w:jc w:val="center"/>
      </w:pPr>
      <w:r>
        <w:rPr>
          <w:sz w:val="24"/>
        </w:rPr>
        <w:t xml:space="preserve">29 </w:t>
      </w:r>
    </w:p>
    <w:p w:rsidR="00B83880" w:rsidRDefault="00922FAE">
      <w:pPr>
        <w:spacing w:after="0" w:line="259" w:lineRule="auto"/>
        <w:ind w:left="0" w:firstLine="0"/>
        <w:jc w:val="left"/>
      </w:pPr>
      <w:r>
        <w:rPr>
          <w:sz w:val="24"/>
        </w:rPr>
        <w:t xml:space="preserve"> </w:t>
      </w:r>
    </w:p>
    <w:sectPr w:rsidR="00B83880">
      <w:footerReference w:type="even" r:id="rId22"/>
      <w:footerReference w:type="default" r:id="rId23"/>
      <w:footerReference w:type="first" r:id="rId24"/>
      <w:pgSz w:w="11906" w:h="16838"/>
      <w:pgMar w:top="1440" w:right="844" w:bottom="1440" w:left="170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2FAE" w:rsidRDefault="00922FAE">
      <w:pPr>
        <w:spacing w:after="0" w:line="240" w:lineRule="auto"/>
      </w:pPr>
      <w:r>
        <w:separator/>
      </w:r>
    </w:p>
  </w:endnote>
  <w:endnote w:type="continuationSeparator" w:id="0">
    <w:p w:rsidR="00922FAE" w:rsidRDefault="00922F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3880" w:rsidRDefault="00922FAE">
    <w:pPr>
      <w:spacing w:after="0" w:line="259" w:lineRule="auto"/>
      <w:ind w:left="175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2</w:t>
    </w:r>
    <w:r>
      <w:rPr>
        <w:sz w:val="24"/>
      </w:rPr>
      <w:fldChar w:fldCharType="end"/>
    </w:r>
    <w:r>
      <w:rPr>
        <w:sz w:val="24"/>
      </w:rPr>
      <w:t xml:space="preserve"> </w:t>
    </w:r>
  </w:p>
  <w:p w:rsidR="00B83880" w:rsidRDefault="00922FAE">
    <w:pPr>
      <w:spacing w:after="0" w:line="259" w:lineRule="auto"/>
      <w:ind w:firstLine="0"/>
      <w:jc w:val="left"/>
    </w:pPr>
    <w:r>
      <w:rPr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3880" w:rsidRDefault="00922FAE">
    <w:pPr>
      <w:spacing w:after="0" w:line="259" w:lineRule="auto"/>
      <w:ind w:left="175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1648B" w:rsidRPr="0071648B">
      <w:rPr>
        <w:noProof/>
        <w:sz w:val="24"/>
      </w:rPr>
      <w:t>3</w:t>
    </w:r>
    <w:r>
      <w:rPr>
        <w:sz w:val="24"/>
      </w:rPr>
      <w:fldChar w:fldCharType="end"/>
    </w:r>
    <w:r>
      <w:rPr>
        <w:sz w:val="24"/>
      </w:rPr>
      <w:t xml:space="preserve"> </w:t>
    </w:r>
  </w:p>
  <w:p w:rsidR="00B83880" w:rsidRDefault="00922FAE">
    <w:pPr>
      <w:spacing w:after="0" w:line="259" w:lineRule="auto"/>
      <w:ind w:firstLine="0"/>
      <w:jc w:val="left"/>
    </w:pPr>
    <w:r>
      <w:rPr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3880" w:rsidRDefault="00B83880">
    <w:pPr>
      <w:spacing w:after="160" w:line="259" w:lineRule="auto"/>
      <w:ind w:left="0" w:firstLine="0"/>
      <w:jc w:val="left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3880" w:rsidRDefault="00922FAE">
    <w:pPr>
      <w:spacing w:after="0" w:line="259" w:lineRule="auto"/>
      <w:ind w:left="921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20</w:t>
    </w:r>
    <w:r>
      <w:rPr>
        <w:sz w:val="24"/>
      </w:rPr>
      <w:fldChar w:fldCharType="end"/>
    </w:r>
    <w:r>
      <w:rPr>
        <w:sz w:val="24"/>
      </w:rPr>
      <w:t xml:space="preserve"> </w:t>
    </w:r>
  </w:p>
  <w:p w:rsidR="00B83880" w:rsidRDefault="00922FAE">
    <w:pPr>
      <w:spacing w:after="0" w:line="259" w:lineRule="auto"/>
      <w:ind w:left="0" w:firstLine="0"/>
      <w:jc w:val="left"/>
    </w:pPr>
    <w:r>
      <w:rPr>
        <w:sz w:val="24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3880" w:rsidRDefault="00922FAE">
    <w:pPr>
      <w:spacing w:after="0" w:line="259" w:lineRule="auto"/>
      <w:ind w:left="921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1648B" w:rsidRPr="0071648B">
      <w:rPr>
        <w:noProof/>
        <w:sz w:val="24"/>
      </w:rPr>
      <w:t>33</w:t>
    </w:r>
    <w:r>
      <w:rPr>
        <w:sz w:val="24"/>
      </w:rPr>
      <w:fldChar w:fldCharType="end"/>
    </w:r>
    <w:r>
      <w:rPr>
        <w:sz w:val="24"/>
      </w:rPr>
      <w:t xml:space="preserve"> </w:t>
    </w:r>
  </w:p>
  <w:p w:rsidR="00B83880" w:rsidRDefault="00922FAE">
    <w:pPr>
      <w:spacing w:after="0" w:line="259" w:lineRule="auto"/>
      <w:ind w:left="0" w:firstLine="0"/>
      <w:jc w:val="left"/>
    </w:pPr>
    <w:r>
      <w:rPr>
        <w:sz w:val="24"/>
      </w:rPr>
      <w:t xml:space="preserve"> </w: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3880" w:rsidRDefault="00B83880">
    <w:pPr>
      <w:spacing w:after="160" w:line="259" w:lineRule="auto"/>
      <w:ind w:left="0" w:firstLine="0"/>
      <w:jc w:val="left"/>
    </w:pP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3880" w:rsidRDefault="00B83880">
    <w:pPr>
      <w:spacing w:after="160" w:line="259" w:lineRule="auto"/>
      <w:ind w:left="0" w:firstLine="0"/>
      <w:jc w:val="left"/>
    </w:pP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3880" w:rsidRDefault="00B83880">
    <w:pPr>
      <w:spacing w:after="160" w:line="259" w:lineRule="auto"/>
      <w:ind w:left="0" w:firstLine="0"/>
      <w:jc w:val="left"/>
    </w:pP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3880" w:rsidRDefault="00B83880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2FAE" w:rsidRDefault="00922FAE">
      <w:pPr>
        <w:spacing w:after="0" w:line="240" w:lineRule="auto"/>
      </w:pPr>
      <w:r>
        <w:separator/>
      </w:r>
    </w:p>
  </w:footnote>
  <w:footnote w:type="continuationSeparator" w:id="0">
    <w:p w:rsidR="00922FAE" w:rsidRDefault="00922F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A53E1"/>
    <w:multiLevelType w:val="hybridMultilevel"/>
    <w:tmpl w:val="5E44EBEE"/>
    <w:lvl w:ilvl="0" w:tplc="A5425FF0">
      <w:start w:val="1"/>
      <w:numFmt w:val="bullet"/>
      <w:lvlText w:val="-"/>
      <w:lvlJc w:val="left"/>
      <w:pPr>
        <w:ind w:left="5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A5C76F8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98C0DC0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304F320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8223ADC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67AE60E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D06C10E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5FC7318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6588480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17A219D"/>
    <w:multiLevelType w:val="hybridMultilevel"/>
    <w:tmpl w:val="6302D904"/>
    <w:lvl w:ilvl="0" w:tplc="F3767D5A">
      <w:start w:val="3"/>
      <w:numFmt w:val="decimal"/>
      <w:lvlText w:val="%1."/>
      <w:lvlJc w:val="left"/>
      <w:pPr>
        <w:ind w:left="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A2A804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15A9DE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8A4EE6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66C9C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9DCA0D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896CD8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908B17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02A4A8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312478B"/>
    <w:multiLevelType w:val="hybridMultilevel"/>
    <w:tmpl w:val="A34067B6"/>
    <w:lvl w:ilvl="0" w:tplc="397CAAA0">
      <w:start w:val="1"/>
      <w:numFmt w:val="bullet"/>
      <w:lvlText w:val="-"/>
      <w:lvlJc w:val="left"/>
      <w:pPr>
        <w:ind w:left="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942617E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DAC7608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12C78FC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0F27958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24258DE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F16BC0E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490EAE0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70E88E8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AB62161"/>
    <w:multiLevelType w:val="hybridMultilevel"/>
    <w:tmpl w:val="806E7AB2"/>
    <w:lvl w:ilvl="0" w:tplc="8CE8270E">
      <w:start w:val="1"/>
      <w:numFmt w:val="decimal"/>
      <w:lvlText w:val="%1)"/>
      <w:lvlJc w:val="left"/>
      <w:pPr>
        <w:ind w:left="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34043B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4DE030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C94E03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ABA5E4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538195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32EC5E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A8645A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BBACBE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766616A"/>
    <w:multiLevelType w:val="hybridMultilevel"/>
    <w:tmpl w:val="EEBA0AE6"/>
    <w:lvl w:ilvl="0" w:tplc="954AAE4A">
      <w:start w:val="1"/>
      <w:numFmt w:val="bullet"/>
      <w:lvlText w:val="-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5B8D250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FD05C0A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138398A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D26F724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F5CE770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A48EAF4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72811B2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C8A03CC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0436C9D"/>
    <w:multiLevelType w:val="hybridMultilevel"/>
    <w:tmpl w:val="173255CC"/>
    <w:lvl w:ilvl="0" w:tplc="E8DCE10E">
      <w:start w:val="1"/>
      <w:numFmt w:val="bullet"/>
      <w:lvlText w:val="-"/>
      <w:lvlJc w:val="left"/>
      <w:pPr>
        <w:ind w:left="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A7AE46A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27AA5FC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B1294EE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4D21168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C70335A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3427026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DA615D8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30CF61C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A437C34"/>
    <w:multiLevelType w:val="hybridMultilevel"/>
    <w:tmpl w:val="4EF446E2"/>
    <w:lvl w:ilvl="0" w:tplc="DA5EE6A2">
      <w:start w:val="1"/>
      <w:numFmt w:val="bullet"/>
      <w:lvlText w:val="-"/>
      <w:lvlJc w:val="left"/>
      <w:pPr>
        <w:ind w:left="17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3B29786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0B0BF66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53A6D12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29A8934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1CACC90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ED45B3E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298DBE4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C787470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6770077"/>
    <w:multiLevelType w:val="hybridMultilevel"/>
    <w:tmpl w:val="FDE257D2"/>
    <w:lvl w:ilvl="0" w:tplc="A2AE595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A800C9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B72B87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F609A1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CFCB8F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09A7C7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07A12B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3F0351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5283B7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6"/>
  </w:num>
  <w:num w:numId="6">
    <w:abstractNumId w:val="3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880"/>
    <w:rsid w:val="0071648B"/>
    <w:rsid w:val="008978A0"/>
    <w:rsid w:val="00922FAE"/>
    <w:rsid w:val="00B83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05F727-013B-435E-ACAF-7D0E1C436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38" w:line="248" w:lineRule="auto"/>
      <w:ind w:left="180" w:firstLine="698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5" w:line="269" w:lineRule="auto"/>
      <w:ind w:left="181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4" w:line="270" w:lineRule="auto"/>
      <w:ind w:left="181" w:hanging="10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8978A0"/>
    <w:pPr>
      <w:spacing w:after="0" w:line="240" w:lineRule="auto"/>
    </w:pPr>
    <w:rPr>
      <w:rFonts w:eastAsiaTheme="minorHAnsi"/>
      <w:kern w:val="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o.garant.ru/document/redirect/71887428/0" TargetMode="External"/><Relationship Id="rId13" Type="http://schemas.openxmlformats.org/officeDocument/2006/relationships/hyperlink" Target="http://ivo.garant.ru/document/redirect/71887428/0" TargetMode="External"/><Relationship Id="rId18" Type="http://schemas.openxmlformats.org/officeDocument/2006/relationships/footer" Target="footer5.xm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www.iprbookshop.ru/1184.html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ivo.garant.ru/document/redirect/71887428/0" TargetMode="External"/><Relationship Id="rId17" Type="http://schemas.openxmlformats.org/officeDocument/2006/relationships/footer" Target="footer4.xm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20" Type="http://schemas.openxmlformats.org/officeDocument/2006/relationships/hyperlink" Target="https://www.iprbookshop.ru/1184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ivo.garant.ru/document/redirect/71887428/0" TargetMode="External"/><Relationship Id="rId24" Type="http://schemas.openxmlformats.org/officeDocument/2006/relationships/footer" Target="footer9.xm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23" Type="http://schemas.openxmlformats.org/officeDocument/2006/relationships/footer" Target="footer8.xml"/><Relationship Id="rId10" Type="http://schemas.openxmlformats.org/officeDocument/2006/relationships/hyperlink" Target="http://ivo.garant.ru/document/redirect/71887428/0" TargetMode="External"/><Relationship Id="rId19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hyperlink" Target="http://ivo.garant.ru/document/redirect/71887428/0" TargetMode="External"/><Relationship Id="rId14" Type="http://schemas.openxmlformats.org/officeDocument/2006/relationships/footer" Target="footer1.xml"/><Relationship Id="rId22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35</Pages>
  <Words>8009</Words>
  <Characters>45657</Characters>
  <Application>Microsoft Office Word</Application>
  <DocSecurity>0</DocSecurity>
  <Lines>380</Lines>
  <Paragraphs>107</Paragraphs>
  <ScaleCrop>false</ScaleCrop>
  <Company>SPecialiST RePack</Company>
  <LinksUpToDate>false</LinksUpToDate>
  <CharactersWithSpaces>53559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cp:lastModifiedBy>Татьяна Владимировна</cp:lastModifiedBy>
  <cp:revision>3</cp:revision>
  <dcterms:created xsi:type="dcterms:W3CDTF">2025-11-18T09:30:00Z</dcterms:created>
  <dcterms:modified xsi:type="dcterms:W3CDTF">2025-11-19T09:53:00Z</dcterms:modified>
</cp:coreProperties>
</file>